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E5" w:rsidRPr="000E0DE5" w:rsidRDefault="000E0DE5" w:rsidP="000E0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/>
          <w:b/>
          <w:bCs/>
          <w:sz w:val="26"/>
          <w:szCs w:val="26"/>
        </w:rPr>
      </w:pPr>
      <w:r w:rsidRPr="000E0DE5">
        <w:rPr>
          <w:rFonts w:ascii="Times New Roman" w:eastAsia="SimSun" w:hAnsi="Times New Roman"/>
          <w:b/>
          <w:bCs/>
          <w:sz w:val="26"/>
          <w:szCs w:val="26"/>
        </w:rPr>
        <w:t>Администрация Иннокентьевского сельского поселения</w:t>
      </w:r>
    </w:p>
    <w:p w:rsidR="000E0DE5" w:rsidRPr="000E0DE5" w:rsidRDefault="000E0DE5" w:rsidP="000E0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/>
          <w:b/>
          <w:bCs/>
          <w:sz w:val="26"/>
          <w:szCs w:val="26"/>
        </w:rPr>
      </w:pPr>
      <w:r w:rsidRPr="000E0DE5">
        <w:rPr>
          <w:rFonts w:ascii="Times New Roman" w:eastAsia="SimSun" w:hAnsi="Times New Roman"/>
          <w:b/>
          <w:bCs/>
          <w:sz w:val="26"/>
          <w:szCs w:val="26"/>
        </w:rPr>
        <w:t>Николаевского муниципального района Хабаровского края</w:t>
      </w:r>
    </w:p>
    <w:p w:rsidR="000E0DE5" w:rsidRPr="000E0DE5" w:rsidRDefault="000E0DE5" w:rsidP="000E0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/>
          <w:b/>
          <w:bCs/>
          <w:sz w:val="26"/>
          <w:szCs w:val="26"/>
        </w:rPr>
      </w:pPr>
    </w:p>
    <w:p w:rsidR="000E0DE5" w:rsidRPr="000E0DE5" w:rsidRDefault="000E0DE5" w:rsidP="000E0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/>
          <w:b/>
          <w:bCs/>
          <w:sz w:val="26"/>
          <w:szCs w:val="26"/>
        </w:rPr>
      </w:pPr>
      <w:r w:rsidRPr="000E0DE5">
        <w:rPr>
          <w:rFonts w:ascii="Times New Roman" w:eastAsia="SimSun" w:hAnsi="Times New Roman"/>
          <w:b/>
          <w:bCs/>
          <w:sz w:val="26"/>
          <w:szCs w:val="26"/>
        </w:rPr>
        <w:t>ПОСТАНОВЛЕНИЕ</w:t>
      </w:r>
    </w:p>
    <w:p w:rsidR="000E0DE5" w:rsidRPr="003D6746" w:rsidRDefault="000E0DE5" w:rsidP="000E0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/>
          <w:bCs/>
          <w:sz w:val="26"/>
          <w:szCs w:val="26"/>
        </w:rPr>
      </w:pPr>
      <w:r w:rsidRPr="003D6746">
        <w:rPr>
          <w:rFonts w:ascii="Times New Roman" w:eastAsia="SimSun" w:hAnsi="Times New Roman"/>
          <w:bCs/>
          <w:sz w:val="26"/>
          <w:szCs w:val="26"/>
        </w:rPr>
        <w:t xml:space="preserve"> </w:t>
      </w:r>
    </w:p>
    <w:p w:rsidR="000E0DE5" w:rsidRPr="003D6746" w:rsidRDefault="000E0DE5" w:rsidP="000E0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6"/>
          <w:szCs w:val="26"/>
        </w:rPr>
      </w:pPr>
      <w:r>
        <w:rPr>
          <w:rFonts w:ascii="Times New Roman" w:eastAsia="SimSun" w:hAnsi="Times New Roman"/>
          <w:bCs/>
          <w:sz w:val="26"/>
          <w:szCs w:val="26"/>
        </w:rPr>
        <w:t>24.10.2016                                                                                                            № 68-па</w:t>
      </w:r>
    </w:p>
    <w:p w:rsidR="000E0DE5" w:rsidRPr="000A4A1E" w:rsidRDefault="000E0DE5" w:rsidP="000E0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SimSun" w:hAnsi="Times New Roman"/>
          <w:bCs/>
        </w:rPr>
      </w:pPr>
      <w:r>
        <w:rPr>
          <w:rFonts w:ascii="Times New Roman" w:eastAsia="SimSun" w:hAnsi="Times New Roman"/>
          <w:bCs/>
        </w:rPr>
        <w:t>с. Иннокентьевка</w:t>
      </w:r>
    </w:p>
    <w:p w:rsidR="00C175AB" w:rsidRDefault="00C175AB" w:rsidP="00C175AB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E66AE7">
      <w:pPr>
        <w:shd w:val="clear" w:color="auto" w:fill="FFFFFF"/>
        <w:spacing w:after="0" w:line="220" w:lineRule="exact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Положения о порядке разработки, формирования и реализации муниципальных программ Иннокентьевского сельского поселения</w:t>
      </w:r>
    </w:p>
    <w:p w:rsidR="00C175AB" w:rsidRPr="00727ED7" w:rsidRDefault="00C175AB" w:rsidP="00C175A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5AB" w:rsidRDefault="00C175AB" w:rsidP="00C175A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C175AB" w:rsidRPr="00727ED7" w:rsidRDefault="00C175AB" w:rsidP="00C175A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5AB" w:rsidRPr="00727ED7" w:rsidRDefault="00C175AB" w:rsidP="00C175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В соответствии с Фед</w:t>
      </w:r>
      <w:r>
        <w:rPr>
          <w:rFonts w:ascii="Times New Roman" w:hAnsi="Times New Roman"/>
          <w:sz w:val="26"/>
          <w:szCs w:val="26"/>
        </w:rPr>
        <w:t>еральным законом от 06.10.2003</w:t>
      </w:r>
      <w:r w:rsidRPr="00727ED7">
        <w:rPr>
          <w:rFonts w:ascii="Times New Roman" w:hAnsi="Times New Roman" w:cs="Times New Roman"/>
          <w:sz w:val="26"/>
          <w:szCs w:val="26"/>
        </w:rPr>
        <w:t xml:space="preserve"> №</w:t>
      </w:r>
      <w:r w:rsidR="00E66AE7">
        <w:rPr>
          <w:rFonts w:ascii="Times New Roman" w:hAnsi="Times New Roman" w:cs="Times New Roman"/>
          <w:sz w:val="26"/>
          <w:szCs w:val="26"/>
        </w:rPr>
        <w:t xml:space="preserve"> </w:t>
      </w:r>
      <w:r w:rsidRPr="00727ED7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sz w:val="26"/>
          <w:szCs w:val="26"/>
        </w:rPr>
        <w:t>Иннокентьевского сельского поселения</w:t>
      </w:r>
      <w:r w:rsidRPr="00727ED7">
        <w:rPr>
          <w:rFonts w:ascii="Times New Roman" w:hAnsi="Times New Roman" w:cs="Times New Roman"/>
          <w:sz w:val="26"/>
          <w:szCs w:val="26"/>
        </w:rPr>
        <w:t>, в целях определения порядка разработки, формировани</w:t>
      </w:r>
      <w:r>
        <w:rPr>
          <w:rFonts w:ascii="Times New Roman" w:hAnsi="Times New Roman"/>
          <w:sz w:val="26"/>
          <w:szCs w:val="26"/>
        </w:rPr>
        <w:t>я</w:t>
      </w:r>
      <w:r w:rsidRPr="00727ED7">
        <w:rPr>
          <w:rFonts w:ascii="Times New Roman" w:hAnsi="Times New Roman" w:cs="Times New Roman"/>
          <w:sz w:val="26"/>
          <w:szCs w:val="26"/>
        </w:rPr>
        <w:t xml:space="preserve"> и реализации муниципальных программ </w:t>
      </w:r>
      <w:r>
        <w:rPr>
          <w:rFonts w:ascii="Times New Roman" w:hAnsi="Times New Roman"/>
          <w:sz w:val="26"/>
          <w:szCs w:val="26"/>
        </w:rPr>
        <w:t>Иннокентьевского</w:t>
      </w:r>
      <w:r w:rsidRPr="00727ED7">
        <w:rPr>
          <w:rFonts w:ascii="Times New Roman" w:hAnsi="Times New Roman" w:cs="Times New Roman"/>
          <w:sz w:val="26"/>
          <w:szCs w:val="26"/>
        </w:rPr>
        <w:t xml:space="preserve"> сельского поселения администрация </w:t>
      </w:r>
      <w:r>
        <w:rPr>
          <w:rFonts w:ascii="Times New Roman" w:hAnsi="Times New Roman"/>
          <w:sz w:val="26"/>
          <w:szCs w:val="26"/>
        </w:rPr>
        <w:t>Иннокентьевского</w:t>
      </w:r>
      <w:r w:rsidRPr="00727ED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175AB" w:rsidRPr="00727ED7" w:rsidRDefault="00C175AB" w:rsidP="00C175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bCs/>
          <w:sz w:val="26"/>
          <w:szCs w:val="26"/>
        </w:rPr>
        <w:t>ПОСТАНОВЛЯЕТ</w:t>
      </w:r>
      <w:r w:rsidRPr="00727ED7">
        <w:rPr>
          <w:rFonts w:ascii="Times New Roman" w:hAnsi="Times New Roman" w:cs="Times New Roman"/>
          <w:sz w:val="26"/>
          <w:szCs w:val="26"/>
        </w:rPr>
        <w:t>:</w:t>
      </w:r>
    </w:p>
    <w:p w:rsidR="00C175AB" w:rsidRPr="00727ED7" w:rsidRDefault="00C175AB" w:rsidP="00C1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27ED7">
        <w:rPr>
          <w:rFonts w:ascii="Times New Roman" w:hAnsi="Times New Roman" w:cs="Times New Roman"/>
          <w:sz w:val="26"/>
          <w:szCs w:val="26"/>
        </w:rPr>
        <w:t>Утвердить Положение о порядке разработки, формировани</w:t>
      </w:r>
      <w:r>
        <w:rPr>
          <w:rFonts w:ascii="Times New Roman" w:hAnsi="Times New Roman"/>
          <w:sz w:val="26"/>
          <w:szCs w:val="26"/>
        </w:rPr>
        <w:t>я</w:t>
      </w:r>
      <w:r w:rsidRPr="00727ED7">
        <w:rPr>
          <w:rFonts w:ascii="Times New Roman" w:hAnsi="Times New Roman" w:cs="Times New Roman"/>
          <w:sz w:val="26"/>
          <w:szCs w:val="26"/>
        </w:rPr>
        <w:t xml:space="preserve"> и реализации муниципальных программ </w:t>
      </w:r>
      <w:r>
        <w:rPr>
          <w:rFonts w:ascii="Times New Roman" w:hAnsi="Times New Roman"/>
          <w:sz w:val="26"/>
          <w:szCs w:val="26"/>
        </w:rPr>
        <w:t>Иннокентьевского</w:t>
      </w:r>
      <w:r w:rsidRPr="00727ED7">
        <w:rPr>
          <w:rFonts w:ascii="Times New Roman" w:hAnsi="Times New Roman" w:cs="Times New Roman"/>
          <w:sz w:val="26"/>
          <w:szCs w:val="26"/>
        </w:rPr>
        <w:t xml:space="preserve"> сельского поселения (прилагается).</w:t>
      </w:r>
    </w:p>
    <w:p w:rsidR="00C175AB" w:rsidRPr="00727ED7" w:rsidRDefault="00C175AB" w:rsidP="00C17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«Сборнике правовых актов Иннокентьевского сельского поселения» и разместить на официальном сайте администрации Иннокентьевского сельского поселения.</w:t>
      </w:r>
    </w:p>
    <w:p w:rsidR="00C175AB" w:rsidRPr="00727ED7" w:rsidRDefault="00C175AB" w:rsidP="00C17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727ED7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/>
          <w:sz w:val="26"/>
          <w:szCs w:val="26"/>
        </w:rPr>
        <w:t>постановление вступает в силу после его официального опубликования.</w:t>
      </w:r>
    </w:p>
    <w:p w:rsidR="00C175AB" w:rsidRPr="00727ED7" w:rsidRDefault="00C175AB" w:rsidP="00C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С.Н. Гофмайстер</w:t>
      </w: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75AB" w:rsidRDefault="00C175AB" w:rsidP="00C175AB">
      <w:pPr>
        <w:pStyle w:val="1"/>
        <w:tabs>
          <w:tab w:val="clear" w:pos="0"/>
          <w:tab w:val="left" w:pos="709"/>
          <w:tab w:val="left" w:pos="567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r w:rsidRPr="00C175AB">
        <w:rPr>
          <w:rFonts w:ascii="Times New Roman" w:hAnsi="Times New Roman" w:cs="Times New Roman"/>
          <w:b w:val="0"/>
          <w:sz w:val="26"/>
          <w:szCs w:val="26"/>
        </w:rPr>
        <w:t>УТВЕРЖДЕНО</w:t>
      </w:r>
    </w:p>
    <w:p w:rsidR="00C175AB" w:rsidRDefault="00C175AB" w:rsidP="00C175AB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lang w:eastAsia="ar-SA"/>
        </w:rPr>
        <w:tab/>
      </w:r>
      <w:r w:rsidRPr="00C175AB">
        <w:rPr>
          <w:rFonts w:ascii="Times New Roman" w:hAnsi="Times New Roman" w:cs="Times New Roman"/>
          <w:sz w:val="26"/>
          <w:szCs w:val="26"/>
          <w:lang w:eastAsia="ar-SA"/>
        </w:rPr>
        <w:t>постановлением администрации</w:t>
      </w:r>
    </w:p>
    <w:p w:rsidR="00C175AB" w:rsidRDefault="00C175AB" w:rsidP="00C175AB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Иннокентьевского сельского </w:t>
      </w:r>
    </w:p>
    <w:p w:rsidR="00C175AB" w:rsidRDefault="00C175AB" w:rsidP="00C175AB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  <w:t>поселения</w:t>
      </w:r>
    </w:p>
    <w:p w:rsidR="00C175AB" w:rsidRDefault="00C175AB" w:rsidP="00C175AB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175AB" w:rsidRPr="00C175AB" w:rsidRDefault="00C175AB" w:rsidP="00C175AB">
      <w:pPr>
        <w:tabs>
          <w:tab w:val="left" w:pos="5670"/>
        </w:tabs>
        <w:spacing w:after="0" w:line="240" w:lineRule="exact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от </w:t>
      </w:r>
      <w:r w:rsidR="000E0DE5">
        <w:rPr>
          <w:rFonts w:ascii="Times New Roman" w:hAnsi="Times New Roman" w:cs="Times New Roman"/>
          <w:sz w:val="26"/>
          <w:szCs w:val="26"/>
          <w:lang w:eastAsia="ar-SA"/>
        </w:rPr>
        <w:t>24.10.2016 № 68-па</w:t>
      </w:r>
    </w:p>
    <w:p w:rsidR="00C175AB" w:rsidRDefault="00C175AB" w:rsidP="00C175AB">
      <w:pPr>
        <w:tabs>
          <w:tab w:val="left" w:pos="5670"/>
        </w:tabs>
        <w:spacing w:after="0"/>
        <w:rPr>
          <w:lang w:eastAsia="ar-SA"/>
        </w:rPr>
      </w:pPr>
      <w:r>
        <w:rPr>
          <w:lang w:eastAsia="ar-SA"/>
        </w:rPr>
        <w:tab/>
      </w:r>
    </w:p>
    <w:p w:rsidR="00C175AB" w:rsidRDefault="00C175AB" w:rsidP="00C175AB">
      <w:pPr>
        <w:tabs>
          <w:tab w:val="left" w:pos="5670"/>
        </w:tabs>
        <w:spacing w:after="0"/>
        <w:rPr>
          <w:lang w:eastAsia="ar-SA"/>
        </w:rPr>
      </w:pPr>
    </w:p>
    <w:p w:rsidR="00C175AB" w:rsidRDefault="00C175AB" w:rsidP="00C175AB">
      <w:pPr>
        <w:pStyle w:val="1"/>
        <w:tabs>
          <w:tab w:val="clear" w:pos="0"/>
        </w:tabs>
        <w:ind w:left="0" w:firstLine="0"/>
      </w:pPr>
    </w:p>
    <w:p w:rsidR="00C175AB" w:rsidRPr="00C175AB" w:rsidRDefault="00C175AB" w:rsidP="00C175AB">
      <w:pPr>
        <w:pStyle w:val="1"/>
        <w:tabs>
          <w:tab w:val="clear" w:pos="0"/>
          <w:tab w:val="left" w:pos="5670"/>
        </w:tabs>
        <w:spacing w:before="0" w:after="0" w:line="240" w:lineRule="exact"/>
        <w:ind w:left="0" w:firstLine="0"/>
        <w:rPr>
          <w:rFonts w:ascii="Times New Roman" w:hAnsi="Times New Roman" w:cs="Times New Roman"/>
          <w:sz w:val="26"/>
          <w:szCs w:val="26"/>
        </w:rPr>
      </w:pPr>
      <w:r w:rsidRPr="00C175AB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:rsidR="00C175AB" w:rsidRPr="00727ED7" w:rsidRDefault="00C175AB" w:rsidP="00C175AB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D7">
        <w:rPr>
          <w:rFonts w:ascii="Times New Roman" w:hAnsi="Times New Roman" w:cs="Times New Roman"/>
          <w:b/>
          <w:sz w:val="26"/>
          <w:szCs w:val="26"/>
        </w:rPr>
        <w:t xml:space="preserve">о порядке разработки, формировании и реализации муниципальных программ </w:t>
      </w:r>
      <w:r>
        <w:rPr>
          <w:rFonts w:ascii="Times New Roman" w:hAnsi="Times New Roman" w:cs="Times New Roman"/>
          <w:b/>
          <w:sz w:val="26"/>
          <w:szCs w:val="26"/>
        </w:rPr>
        <w:t xml:space="preserve">Иннокентьевского </w:t>
      </w:r>
      <w:r w:rsidRPr="00727ED7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C175AB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C175AB" w:rsidRDefault="00C175AB" w:rsidP="00FB6D3E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C175A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1.1. Порядок разработки и реализации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27ED7">
        <w:rPr>
          <w:rFonts w:ascii="Times New Roman" w:hAnsi="Times New Roman" w:cs="Times New Roman"/>
          <w:sz w:val="26"/>
          <w:szCs w:val="26"/>
        </w:rPr>
        <w:t xml:space="preserve">униципальных программ </w:t>
      </w:r>
      <w:r w:rsidRPr="00C175AB">
        <w:rPr>
          <w:rFonts w:ascii="Times New Roman" w:hAnsi="Times New Roman" w:cs="Times New Roman"/>
          <w:sz w:val="26"/>
          <w:szCs w:val="26"/>
        </w:rPr>
        <w:t>Иннокентьевского</w:t>
      </w:r>
      <w:r w:rsidRPr="00727ED7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Порядок) регламентирует процесс принятия решений о разработке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27ED7">
        <w:rPr>
          <w:rFonts w:ascii="Times New Roman" w:hAnsi="Times New Roman" w:cs="Times New Roman"/>
          <w:sz w:val="26"/>
          <w:szCs w:val="26"/>
        </w:rPr>
        <w:t xml:space="preserve">униципальных программ в </w:t>
      </w:r>
      <w:r>
        <w:rPr>
          <w:rFonts w:ascii="Times New Roman" w:hAnsi="Times New Roman" w:cs="Times New Roman"/>
          <w:sz w:val="26"/>
          <w:szCs w:val="26"/>
        </w:rPr>
        <w:t xml:space="preserve">Иннокентьевском сельском поселении (далее - </w:t>
      </w:r>
      <w:r w:rsidRPr="00727ED7">
        <w:rPr>
          <w:rFonts w:ascii="Times New Roman" w:hAnsi="Times New Roman" w:cs="Times New Roman"/>
          <w:sz w:val="26"/>
          <w:szCs w:val="26"/>
        </w:rPr>
        <w:t>сельско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е)</w:t>
      </w:r>
      <w:r w:rsidRPr="00727ED7">
        <w:rPr>
          <w:rFonts w:ascii="Times New Roman" w:hAnsi="Times New Roman" w:cs="Times New Roman"/>
          <w:sz w:val="26"/>
          <w:szCs w:val="26"/>
        </w:rPr>
        <w:t>, их формировани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27ED7">
        <w:rPr>
          <w:rFonts w:ascii="Times New Roman" w:hAnsi="Times New Roman" w:cs="Times New Roman"/>
          <w:sz w:val="26"/>
          <w:szCs w:val="26"/>
        </w:rPr>
        <w:t>, утверждения и проведения оценки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их </w:t>
      </w:r>
      <w:r w:rsidRPr="00727ED7">
        <w:rPr>
          <w:rFonts w:ascii="Times New Roman" w:hAnsi="Times New Roman" w:cs="Times New Roman"/>
          <w:sz w:val="26"/>
          <w:szCs w:val="26"/>
        </w:rPr>
        <w:t xml:space="preserve">реализации, а также порядок принятия решений о сокращении бюджетных ассигнований на реализацию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27ED7">
        <w:rPr>
          <w:rFonts w:ascii="Times New Roman" w:hAnsi="Times New Roman" w:cs="Times New Roman"/>
          <w:sz w:val="26"/>
          <w:szCs w:val="26"/>
        </w:rPr>
        <w:t>униципальных программ или о досрочном прекращении их реализации.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1.2. Муниципальные программы сельского поселения (далее -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27ED7">
        <w:rPr>
          <w:rFonts w:ascii="Times New Roman" w:hAnsi="Times New Roman" w:cs="Times New Roman"/>
          <w:sz w:val="26"/>
          <w:szCs w:val="26"/>
        </w:rPr>
        <w:t>униципальные программы</w:t>
      </w:r>
      <w:r w:rsidR="00FB6D3E">
        <w:rPr>
          <w:rFonts w:ascii="Times New Roman" w:hAnsi="Times New Roman" w:cs="Times New Roman"/>
          <w:sz w:val="26"/>
          <w:szCs w:val="26"/>
        </w:rPr>
        <w:t>, муниципальная программа</w:t>
      </w:r>
      <w:r w:rsidRPr="00727ED7">
        <w:rPr>
          <w:rFonts w:ascii="Times New Roman" w:hAnsi="Times New Roman" w:cs="Times New Roman"/>
          <w:sz w:val="26"/>
          <w:szCs w:val="26"/>
        </w:rPr>
        <w:t>) представляют собой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системных проблем в области экономического, экологического, социального, культурного развития сельско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поселения. </w:t>
      </w: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Pr="00727ED7">
        <w:rPr>
          <w:rFonts w:ascii="Times New Roman" w:hAnsi="Times New Roman" w:cs="Times New Roman"/>
          <w:sz w:val="26"/>
          <w:szCs w:val="26"/>
        </w:rPr>
        <w:t xml:space="preserve">рограмма может включать в себя несколько подпрограмм, направленных на решение конкретных задач в рамках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1.3. </w:t>
      </w:r>
      <w:r>
        <w:rPr>
          <w:rFonts w:ascii="Times New Roman" w:hAnsi="Times New Roman" w:cs="Times New Roman"/>
          <w:sz w:val="26"/>
          <w:szCs w:val="26"/>
        </w:rPr>
        <w:t>Муниципальные п</w:t>
      </w:r>
      <w:r w:rsidRPr="00727ED7">
        <w:rPr>
          <w:rFonts w:ascii="Times New Roman" w:hAnsi="Times New Roman" w:cs="Times New Roman"/>
          <w:sz w:val="26"/>
          <w:szCs w:val="26"/>
        </w:rPr>
        <w:t>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разрабатываются в случае, если для решения поставленных задач требуется комплексный подход и участие в реализации программ федеральных, областных и районных органов исполнительной власти, нескольких предприятий,  организаций, предпринимателей, юридических лиц и граждан сельского поселения</w:t>
      </w:r>
      <w:r w:rsidR="00FB6D3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1.4. К </w:t>
      </w:r>
      <w:r>
        <w:rPr>
          <w:rFonts w:ascii="Times New Roman" w:hAnsi="Times New Roman" w:cs="Times New Roman"/>
          <w:sz w:val="26"/>
          <w:szCs w:val="26"/>
        </w:rPr>
        <w:t>муниципальным программам</w:t>
      </w:r>
      <w:r w:rsidRPr="00727ED7">
        <w:rPr>
          <w:rFonts w:ascii="Times New Roman" w:hAnsi="Times New Roman" w:cs="Times New Roman"/>
          <w:sz w:val="26"/>
          <w:szCs w:val="26"/>
        </w:rPr>
        <w:t xml:space="preserve"> относятся программы со сроком реализации более одного года. Конкретные сроки реализации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Pr="00727ED7">
        <w:rPr>
          <w:rFonts w:ascii="Times New Roman" w:hAnsi="Times New Roman" w:cs="Times New Roman"/>
          <w:sz w:val="26"/>
          <w:szCs w:val="26"/>
        </w:rPr>
        <w:t xml:space="preserve"> определяются при их формировании в зависимости от решаемых в рамках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проблем, ожидаемых результатов и ресурсных возможностей.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1.5. Расходы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Pr="00727ED7">
        <w:rPr>
          <w:rFonts w:ascii="Times New Roman" w:hAnsi="Times New Roman" w:cs="Times New Roman"/>
          <w:sz w:val="26"/>
          <w:szCs w:val="26"/>
        </w:rPr>
        <w:t xml:space="preserve"> не могут быть включены в проекты ведомственных программ, разрабатываемых в соответствии с решениями </w:t>
      </w:r>
      <w:r>
        <w:rPr>
          <w:rFonts w:ascii="Times New Roman" w:hAnsi="Times New Roman" w:cs="Times New Roman"/>
          <w:sz w:val="26"/>
          <w:szCs w:val="26"/>
        </w:rPr>
        <w:t>Совета депутатов Иннокентьевского сельского поселения (далее – Совет депутатов сельского поселения)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Мероприятия ведомственных программ не могут дублировать мероприятия </w:t>
      </w:r>
      <w:r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lastRenderedPageBreak/>
        <w:t xml:space="preserve">1.6. В работе с </w:t>
      </w:r>
      <w:r>
        <w:rPr>
          <w:rFonts w:ascii="Times New Roman" w:hAnsi="Times New Roman" w:cs="Times New Roman"/>
          <w:sz w:val="26"/>
          <w:szCs w:val="26"/>
        </w:rPr>
        <w:t>муниципальными программами</w:t>
      </w:r>
      <w:r w:rsidRPr="00727ED7">
        <w:rPr>
          <w:rFonts w:ascii="Times New Roman" w:hAnsi="Times New Roman" w:cs="Times New Roman"/>
          <w:sz w:val="26"/>
          <w:szCs w:val="26"/>
        </w:rPr>
        <w:t xml:space="preserve"> выделяются следующие этапы: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1) принятие решения о разработке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(отбор проблем для программной разработки);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2) формирование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и ее утверждение;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3) управление реализацией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4) принятие решения об объемах финансирования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на очередной финансовый год.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C175AB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5AB">
        <w:rPr>
          <w:rFonts w:ascii="Times New Roman" w:hAnsi="Times New Roman" w:cs="Times New Roman"/>
          <w:b/>
          <w:sz w:val="26"/>
          <w:szCs w:val="26"/>
        </w:rPr>
        <w:t>2. Принятие решения о разработке муниципальной программы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2.1. Инициаторами постановки проблемы для решения ее в рамках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программ </w:t>
      </w:r>
      <w:r w:rsidRPr="00727ED7">
        <w:rPr>
          <w:rFonts w:ascii="Times New Roman" w:hAnsi="Times New Roman" w:cs="Times New Roman"/>
          <w:sz w:val="26"/>
          <w:szCs w:val="26"/>
        </w:rPr>
        <w:t xml:space="preserve">может выступать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Pr="00727ED7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администрация сельского поселения)</w:t>
      </w:r>
      <w:r w:rsidRPr="00727ED7">
        <w:rPr>
          <w:rFonts w:ascii="Times New Roman" w:hAnsi="Times New Roman" w:cs="Times New Roman"/>
          <w:sz w:val="26"/>
          <w:szCs w:val="26"/>
        </w:rPr>
        <w:t xml:space="preserve"> с учетом предложений </w:t>
      </w:r>
      <w:r>
        <w:rPr>
          <w:rFonts w:ascii="Times New Roman" w:hAnsi="Times New Roman" w:cs="Times New Roman"/>
          <w:sz w:val="26"/>
          <w:szCs w:val="26"/>
        </w:rPr>
        <w:t>Совета депутатов сельского поселения</w:t>
      </w:r>
      <w:r w:rsidRPr="00727ED7">
        <w:rPr>
          <w:rFonts w:ascii="Times New Roman" w:hAnsi="Times New Roman" w:cs="Times New Roman"/>
          <w:sz w:val="26"/>
          <w:szCs w:val="26"/>
        </w:rPr>
        <w:t xml:space="preserve">, а также юридических и физических лиц, расположенных или проживающих на территории </w:t>
      </w:r>
      <w:r w:rsidR="00FB6D3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2.2. В целях обеспечения участия в </w:t>
      </w:r>
      <w:r w:rsidR="00FB6D3E">
        <w:rPr>
          <w:rFonts w:ascii="Times New Roman" w:hAnsi="Times New Roman" w:cs="Times New Roman"/>
          <w:sz w:val="26"/>
          <w:szCs w:val="26"/>
        </w:rPr>
        <w:t>муниципальных программах</w:t>
      </w:r>
      <w:r w:rsidRPr="00727ED7">
        <w:rPr>
          <w:rFonts w:ascii="Times New Roman" w:hAnsi="Times New Roman" w:cs="Times New Roman"/>
          <w:sz w:val="26"/>
          <w:szCs w:val="26"/>
        </w:rPr>
        <w:t xml:space="preserve">, реализуемых за счет средств федерального и </w:t>
      </w:r>
      <w:r w:rsidR="00FB6D3E">
        <w:rPr>
          <w:rFonts w:ascii="Times New Roman" w:hAnsi="Times New Roman" w:cs="Times New Roman"/>
          <w:sz w:val="26"/>
          <w:szCs w:val="26"/>
        </w:rPr>
        <w:t xml:space="preserve">краевого </w:t>
      </w:r>
      <w:r w:rsidRPr="00727ED7">
        <w:rPr>
          <w:rFonts w:ascii="Times New Roman" w:hAnsi="Times New Roman" w:cs="Times New Roman"/>
          <w:sz w:val="26"/>
          <w:szCs w:val="26"/>
        </w:rPr>
        <w:t xml:space="preserve">бюджетов, и получения межбюджетных субсидий  в сельском поселении могут разрабатываться аналогичные </w:t>
      </w:r>
      <w:r w:rsidR="00FB6D3E">
        <w:rPr>
          <w:rFonts w:ascii="Times New Roman" w:hAnsi="Times New Roman" w:cs="Times New Roman"/>
          <w:sz w:val="26"/>
          <w:szCs w:val="26"/>
        </w:rPr>
        <w:t>муниципальные программы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2.3. Отбор проблем для их программной разработки и решения определяется следующими факторами: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1) значимость проблемы;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2) невозможность решить комплексно проблему в кратчайшие сроки;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3) обеспечение достижения целей и задач социально-экономического развития </w:t>
      </w:r>
      <w:r w:rsidR="00FB6D3E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727ED7">
        <w:rPr>
          <w:rFonts w:ascii="Times New Roman" w:hAnsi="Times New Roman" w:cs="Times New Roman"/>
          <w:sz w:val="26"/>
          <w:szCs w:val="26"/>
        </w:rPr>
        <w:t>поселения в соответствии с Комплексной программой социально-экономического развития сельского поселения;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4) принципиальная новизна и высокая эффективность мероприятий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5) другие факторы, влияющие на решение рассматриваемой проблемы.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2.4. Разработке проекта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предшествует разработка и согласование концепции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2.5. Концепция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должна содержать краткое изложение основных характеристик программы, в том числе: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1) обоснование необходимости и целесообразности разработки программы;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2) цели и задачи программы;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3) исполнители программы;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4) ожидаемые результаты реализации программы;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5) требуемые объемы финансирования программы в разрезе источников финансирования, а также действующих и принимаемых обязательств.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2.6. Разработанная концепция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направляется </w:t>
      </w:r>
      <w:r w:rsidR="00FB6D3E">
        <w:rPr>
          <w:rFonts w:ascii="Times New Roman" w:hAnsi="Times New Roman" w:cs="Times New Roman"/>
          <w:sz w:val="26"/>
          <w:szCs w:val="26"/>
        </w:rPr>
        <w:t>г</w:t>
      </w:r>
      <w:r w:rsidRPr="00727ED7">
        <w:rPr>
          <w:rFonts w:ascii="Times New Roman" w:hAnsi="Times New Roman" w:cs="Times New Roman"/>
          <w:sz w:val="26"/>
          <w:szCs w:val="26"/>
        </w:rPr>
        <w:t xml:space="preserve">лаве </w:t>
      </w:r>
      <w:r w:rsidR="00FB6D3E">
        <w:rPr>
          <w:rFonts w:ascii="Times New Roman" w:hAnsi="Times New Roman" w:cs="Times New Roman"/>
          <w:sz w:val="26"/>
          <w:szCs w:val="26"/>
        </w:rPr>
        <w:t xml:space="preserve">Иннокентьевского </w:t>
      </w:r>
      <w:r w:rsidRPr="00727ED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B6D3E">
        <w:rPr>
          <w:rFonts w:ascii="Times New Roman" w:hAnsi="Times New Roman" w:cs="Times New Roman"/>
          <w:sz w:val="26"/>
          <w:szCs w:val="26"/>
        </w:rPr>
        <w:t xml:space="preserve"> (далее – глава сельского поселения)</w:t>
      </w:r>
      <w:r w:rsidRPr="00727ED7">
        <w:rPr>
          <w:rFonts w:ascii="Times New Roman" w:hAnsi="Times New Roman" w:cs="Times New Roman"/>
          <w:sz w:val="26"/>
          <w:szCs w:val="26"/>
        </w:rPr>
        <w:t xml:space="preserve"> для принятия решения о разработке проекта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, определения сроков разработки и ответственного за разработку проекта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(далее - куратор программы).</w:t>
      </w:r>
    </w:p>
    <w:p w:rsidR="00C175AB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6D3E" w:rsidRDefault="00FB6D3E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FB6D3E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6D3E">
        <w:rPr>
          <w:rFonts w:ascii="Times New Roman" w:hAnsi="Times New Roman" w:cs="Times New Roman"/>
          <w:b/>
          <w:sz w:val="26"/>
          <w:szCs w:val="26"/>
        </w:rPr>
        <w:lastRenderedPageBreak/>
        <w:t>3. Ф</w:t>
      </w:r>
      <w:r w:rsidR="00FB6D3E" w:rsidRPr="00FB6D3E">
        <w:rPr>
          <w:rFonts w:ascii="Times New Roman" w:hAnsi="Times New Roman" w:cs="Times New Roman"/>
          <w:b/>
          <w:sz w:val="26"/>
          <w:szCs w:val="26"/>
        </w:rPr>
        <w:t>ормирование и утверждение муниципальной программы</w:t>
      </w: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3.1. Куратор программы</w:t>
      </w:r>
      <w:r w:rsidR="00FB6D3E">
        <w:rPr>
          <w:rFonts w:ascii="Times New Roman" w:hAnsi="Times New Roman" w:cs="Times New Roman"/>
          <w:sz w:val="26"/>
          <w:szCs w:val="26"/>
        </w:rPr>
        <w:t>,</w:t>
      </w:r>
      <w:r w:rsidRPr="00727ED7">
        <w:rPr>
          <w:rFonts w:ascii="Times New Roman" w:hAnsi="Times New Roman" w:cs="Times New Roman"/>
          <w:sz w:val="26"/>
          <w:szCs w:val="26"/>
        </w:rPr>
        <w:t xml:space="preserve"> в установленные </w:t>
      </w:r>
      <w:r w:rsidR="00FB6D3E">
        <w:rPr>
          <w:rFonts w:ascii="Times New Roman" w:hAnsi="Times New Roman" w:cs="Times New Roman"/>
          <w:sz w:val="26"/>
          <w:szCs w:val="26"/>
        </w:rPr>
        <w:t>г</w:t>
      </w:r>
      <w:r w:rsidRPr="00727ED7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FB6D3E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727ED7">
        <w:rPr>
          <w:rFonts w:ascii="Times New Roman" w:hAnsi="Times New Roman" w:cs="Times New Roman"/>
          <w:sz w:val="26"/>
          <w:szCs w:val="26"/>
        </w:rPr>
        <w:t>поселения</w:t>
      </w:r>
      <w:r w:rsidR="00FB6D3E">
        <w:rPr>
          <w:rFonts w:ascii="Times New Roman" w:hAnsi="Times New Roman" w:cs="Times New Roman"/>
          <w:sz w:val="26"/>
          <w:szCs w:val="26"/>
        </w:rPr>
        <w:t xml:space="preserve"> сроки,</w:t>
      </w:r>
      <w:r w:rsidRPr="00727ED7">
        <w:rPr>
          <w:rFonts w:ascii="Times New Roman" w:hAnsi="Times New Roman" w:cs="Times New Roman"/>
          <w:sz w:val="26"/>
          <w:szCs w:val="26"/>
        </w:rPr>
        <w:t xml:space="preserve"> </w:t>
      </w:r>
      <w:r w:rsidR="00FB6D3E" w:rsidRPr="00727ED7">
        <w:rPr>
          <w:rFonts w:ascii="Times New Roman" w:hAnsi="Times New Roman" w:cs="Times New Roman"/>
          <w:sz w:val="26"/>
          <w:szCs w:val="26"/>
        </w:rPr>
        <w:t xml:space="preserve">в соответствии с типовым макетом программы (приложение 1 к Порядку), </w:t>
      </w:r>
      <w:r w:rsidRPr="00727ED7">
        <w:rPr>
          <w:rFonts w:ascii="Times New Roman" w:hAnsi="Times New Roman" w:cs="Times New Roman"/>
          <w:sz w:val="26"/>
          <w:szCs w:val="26"/>
        </w:rPr>
        <w:t xml:space="preserve">готовит проект постановления об утверждении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3.2. </w:t>
      </w:r>
      <w:r w:rsidR="00FB6D3E">
        <w:rPr>
          <w:rFonts w:ascii="Times New Roman" w:hAnsi="Times New Roman" w:cs="Times New Roman"/>
          <w:sz w:val="26"/>
          <w:szCs w:val="26"/>
        </w:rPr>
        <w:t>Муниципальные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, планируемые к реализации на очередной финансовый год, утверждаются не позднее 1 месяца до </w:t>
      </w:r>
      <w:r w:rsidR="00FB6D3E">
        <w:rPr>
          <w:rFonts w:ascii="Times New Roman" w:hAnsi="Times New Roman" w:cs="Times New Roman"/>
          <w:sz w:val="26"/>
          <w:szCs w:val="26"/>
        </w:rPr>
        <w:t>утверждения бюджета Иннокентьевского сельского поселения (далее – бюджет сельского поселения) на очередной финансовый год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3.3. Сводный перечень </w:t>
      </w:r>
      <w:r w:rsidR="00FB6D3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представляется на  заседание </w:t>
      </w:r>
      <w:r w:rsidR="00FB6D3E">
        <w:rPr>
          <w:rFonts w:ascii="Times New Roman" w:hAnsi="Times New Roman" w:cs="Times New Roman"/>
          <w:sz w:val="26"/>
          <w:szCs w:val="26"/>
        </w:rPr>
        <w:t>Совета депутатов сельского поселения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3.4. Утвержденная </w:t>
      </w:r>
      <w:r w:rsidR="00FB6D3E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="00FB6D3E">
        <w:rPr>
          <w:rFonts w:ascii="Times New Roman" w:hAnsi="Times New Roman" w:cs="Times New Roman"/>
          <w:sz w:val="26"/>
          <w:szCs w:val="26"/>
        </w:rPr>
        <w:t>официальному опубликованию (обнародованию)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FB6D3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3.5. Внесение изменений в действующую </w:t>
      </w:r>
      <w:r w:rsidR="00FB6D3E">
        <w:rPr>
          <w:rFonts w:ascii="Times New Roman" w:hAnsi="Times New Roman" w:cs="Times New Roman"/>
          <w:sz w:val="26"/>
          <w:szCs w:val="26"/>
        </w:rPr>
        <w:t>муниципальную программу</w:t>
      </w:r>
      <w:r w:rsidRPr="00727ED7">
        <w:rPr>
          <w:rFonts w:ascii="Times New Roman" w:hAnsi="Times New Roman" w:cs="Times New Roman"/>
          <w:sz w:val="26"/>
          <w:szCs w:val="26"/>
        </w:rPr>
        <w:t xml:space="preserve"> осуществляется в порядке, предусмотренном для ее утверждения.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FB6D3E" w:rsidRDefault="00C175AB" w:rsidP="00FB6D3E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B6D3E">
        <w:rPr>
          <w:rFonts w:ascii="Times New Roman" w:hAnsi="Times New Roman" w:cs="Times New Roman"/>
          <w:b/>
          <w:sz w:val="26"/>
          <w:szCs w:val="26"/>
        </w:rPr>
        <w:t>4. Р</w:t>
      </w:r>
      <w:r w:rsidR="00FB6D3E" w:rsidRPr="00FB6D3E">
        <w:rPr>
          <w:rFonts w:ascii="Times New Roman" w:hAnsi="Times New Roman" w:cs="Times New Roman"/>
          <w:b/>
          <w:sz w:val="26"/>
          <w:szCs w:val="26"/>
        </w:rPr>
        <w:t xml:space="preserve">еализация </w:t>
      </w:r>
      <w:r w:rsidR="00BB2BE1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4.1. Реализацию мероприятий утвержденной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осуществляют главные распорядители бюджетных средств, определенные в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Pr="00727ED7">
        <w:rPr>
          <w:rFonts w:ascii="Times New Roman" w:hAnsi="Times New Roman" w:cs="Times New Roman"/>
          <w:sz w:val="26"/>
          <w:szCs w:val="26"/>
        </w:rPr>
        <w:t xml:space="preserve"> исполнителями программы.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4.2. Объем бюджетных ассигнований на реализацию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утверждается решением </w:t>
      </w:r>
      <w:r w:rsidR="00BB2BE1">
        <w:rPr>
          <w:rFonts w:ascii="Times New Roman" w:hAnsi="Times New Roman" w:cs="Times New Roman"/>
          <w:sz w:val="26"/>
          <w:szCs w:val="26"/>
        </w:rPr>
        <w:t>Совета депутатов сельского поселения</w:t>
      </w:r>
      <w:r w:rsidRPr="00727ED7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BB2BE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727ED7">
        <w:rPr>
          <w:rFonts w:ascii="Times New Roman" w:hAnsi="Times New Roman" w:cs="Times New Roman"/>
          <w:sz w:val="26"/>
          <w:szCs w:val="26"/>
        </w:rPr>
        <w:t xml:space="preserve">поселения на очередной финансовый год в составе ведомственной структуры расходов по соответствующей каждой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целевой статье расходов бюджета</w:t>
      </w:r>
      <w:r w:rsidR="00BB2BE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27ED7">
        <w:rPr>
          <w:rFonts w:ascii="Times New Roman" w:hAnsi="Times New Roman" w:cs="Times New Roman"/>
          <w:sz w:val="26"/>
          <w:szCs w:val="26"/>
        </w:rPr>
        <w:t>, а также учитывается в среднесрочном финансовом плане сельского поселения.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BB2BE1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BE1">
        <w:rPr>
          <w:rFonts w:ascii="Times New Roman" w:hAnsi="Times New Roman" w:cs="Times New Roman"/>
          <w:b/>
          <w:sz w:val="26"/>
          <w:szCs w:val="26"/>
        </w:rPr>
        <w:t>5. К</w:t>
      </w:r>
      <w:r w:rsidR="00BB2BE1" w:rsidRPr="00BB2BE1">
        <w:rPr>
          <w:rFonts w:ascii="Times New Roman" w:hAnsi="Times New Roman" w:cs="Times New Roman"/>
          <w:b/>
          <w:sz w:val="26"/>
          <w:szCs w:val="26"/>
        </w:rPr>
        <w:t xml:space="preserve">онтроль за ходом реализации </w:t>
      </w:r>
      <w:r w:rsidR="00BB2BE1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5.1. Куратор программы осуществляет непосредственный контроль за реализацией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и несет ответственность за эффективность и результативность программы.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5.2. Главные распорядители бюджетных средств, определенные в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программе</w:t>
      </w:r>
      <w:r w:rsidR="00BB2BE1" w:rsidRPr="00727ED7">
        <w:rPr>
          <w:rFonts w:ascii="Times New Roman" w:hAnsi="Times New Roman" w:cs="Times New Roman"/>
          <w:sz w:val="26"/>
          <w:szCs w:val="26"/>
        </w:rPr>
        <w:t xml:space="preserve"> </w:t>
      </w:r>
      <w:r w:rsidRPr="00727ED7">
        <w:rPr>
          <w:rFonts w:ascii="Times New Roman" w:hAnsi="Times New Roman" w:cs="Times New Roman"/>
          <w:sz w:val="26"/>
          <w:szCs w:val="26"/>
        </w:rPr>
        <w:t>исполнителями отдельных мероприятий программы, несут ответственность за целевое и эффективное использование выделенных им бюджетных средств.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BB2BE1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2BE1">
        <w:rPr>
          <w:rFonts w:ascii="Times New Roman" w:hAnsi="Times New Roman" w:cs="Times New Roman"/>
          <w:b/>
          <w:sz w:val="26"/>
          <w:szCs w:val="26"/>
        </w:rPr>
        <w:t>6. О</w:t>
      </w:r>
      <w:r w:rsidR="00BB2BE1" w:rsidRPr="00BB2BE1">
        <w:rPr>
          <w:rFonts w:ascii="Times New Roman" w:hAnsi="Times New Roman" w:cs="Times New Roman"/>
          <w:b/>
          <w:sz w:val="26"/>
          <w:szCs w:val="26"/>
        </w:rPr>
        <w:t xml:space="preserve">ценка эффективности и результативности реализации </w:t>
      </w:r>
      <w:r w:rsidR="00BB2BE1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6.1. Оценка эффективности и результативности реализации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проводится по итогам ее реализации за отчетный финансовый год и в целом после завершения реализации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6.2. Критериями оценки эффективности и результативности реализации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lastRenderedPageBreak/>
        <w:t xml:space="preserve">1) степень достижения заявленных результатов реализации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;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2) процент отклонения достигнутых показателей результативности от плановых;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3) динамика расходов на реализацию мероприятий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;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4) динамика показателей эффективности и результативности реализации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BB2B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6.3. Куратор программы готовит отчет, в котором отражаются качественные и количественные результаты выполнения </w:t>
      </w:r>
      <w:r w:rsidR="00BB2BE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, приводится анализ достигнутых результатов, их соответствия плановым показателям, результаты соотношения достигнутых показателей к потраченным ресурсам.</w:t>
      </w:r>
    </w:p>
    <w:p w:rsidR="00C175AB" w:rsidRPr="00BB2BE1" w:rsidRDefault="00C175AB" w:rsidP="00BB2BE1">
      <w:pPr>
        <w:spacing w:before="280" w:after="28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B2BE1">
        <w:rPr>
          <w:rFonts w:ascii="Times New Roman" w:eastAsia="Times New Roman" w:hAnsi="Times New Roman" w:cs="Times New Roman"/>
          <w:b/>
          <w:sz w:val="26"/>
          <w:szCs w:val="26"/>
        </w:rPr>
        <w:t>7. З</w:t>
      </w:r>
      <w:r w:rsidR="00BB2BE1" w:rsidRPr="00BB2BE1">
        <w:rPr>
          <w:rFonts w:ascii="Times New Roman" w:eastAsia="Times New Roman" w:hAnsi="Times New Roman" w:cs="Times New Roman"/>
          <w:b/>
          <w:sz w:val="26"/>
          <w:szCs w:val="26"/>
        </w:rPr>
        <w:t>аключительные положения</w:t>
      </w:r>
    </w:p>
    <w:p w:rsidR="00C175AB" w:rsidRDefault="00C175AB" w:rsidP="00BB2BE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7ED7">
        <w:rPr>
          <w:rFonts w:ascii="Times New Roman" w:eastAsia="Times New Roman" w:hAnsi="Times New Roman" w:cs="Times New Roman"/>
          <w:sz w:val="26"/>
          <w:szCs w:val="26"/>
        </w:rPr>
        <w:t>7.1. Вопросы, не урегулированные настоящим Положением, решаются в установленном законодательством порядке.</w:t>
      </w:r>
    </w:p>
    <w:p w:rsidR="00BB2BE1" w:rsidRDefault="00BB2BE1" w:rsidP="00BB2BE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2BE1" w:rsidRDefault="00BB2BE1" w:rsidP="00BB2BE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2BE1" w:rsidRDefault="00BB2BE1" w:rsidP="00BB2BE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2BE1" w:rsidRPr="00727ED7" w:rsidRDefault="00BB2BE1" w:rsidP="00BB2BE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2BE1" w:rsidRDefault="00BB2BE1" w:rsidP="00BB2BE1">
      <w:pPr>
        <w:tabs>
          <w:tab w:val="left" w:pos="5670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Приложение</w:t>
      </w:r>
    </w:p>
    <w:p w:rsidR="00BB2BE1" w:rsidRDefault="00BB2BE1" w:rsidP="00BB2BE1">
      <w:pPr>
        <w:tabs>
          <w:tab w:val="left" w:pos="5670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 Положению о порядке</w:t>
      </w:r>
    </w:p>
    <w:p w:rsidR="00BB2BE1" w:rsidRDefault="00BB2BE1" w:rsidP="00BB2BE1">
      <w:pPr>
        <w:tabs>
          <w:tab w:val="left" w:pos="5670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разработки, формирования и</w:t>
      </w:r>
    </w:p>
    <w:p w:rsidR="00BB2BE1" w:rsidRDefault="00BB2BE1" w:rsidP="00BB2BE1">
      <w:pPr>
        <w:tabs>
          <w:tab w:val="left" w:pos="5670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реализации муниципальных</w:t>
      </w:r>
    </w:p>
    <w:p w:rsidR="00BB2BE1" w:rsidRDefault="00BB2BE1" w:rsidP="00BB2BE1">
      <w:pPr>
        <w:tabs>
          <w:tab w:val="left" w:pos="5670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программ Иннокентьевского</w:t>
      </w:r>
    </w:p>
    <w:p w:rsidR="00BB2BE1" w:rsidRDefault="00BB2BE1" w:rsidP="00BB2BE1">
      <w:pPr>
        <w:tabs>
          <w:tab w:val="left" w:pos="5670"/>
        </w:tabs>
        <w:autoSpaceDE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сельского поселения</w:t>
      </w:r>
    </w:p>
    <w:p w:rsidR="00BB2BE1" w:rsidRDefault="00BB2BE1" w:rsidP="00C175AB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BB2BE1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ED7">
        <w:rPr>
          <w:rFonts w:ascii="Times New Roman" w:hAnsi="Times New Roman" w:cs="Times New Roman"/>
          <w:b/>
          <w:sz w:val="26"/>
          <w:szCs w:val="26"/>
        </w:rPr>
        <w:t>ТИПОВОЙ МАКЕТ ПРОГРАММЫ</w:t>
      </w: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1. ПАСПОРТ МУНИЦИПАЛЬНОЙ ЦЕЛЕВОЙ ПРОГРАММЫ</w:t>
      </w: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4961"/>
      </w:tblGrid>
      <w:tr w:rsidR="00C175AB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BB2BE1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 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BE1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BB2BE1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C2E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C2E" w:rsidRPr="00360C2E" w:rsidRDefault="00360C2E" w:rsidP="00360C2E">
            <w:pPr>
              <w:autoSpaceDE w:val="0"/>
              <w:snapToGri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C2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лнители мероприятий п</w:t>
            </w:r>
            <w:r w:rsidRPr="00360C2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2E" w:rsidRPr="00BB2BE1" w:rsidRDefault="00360C2E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80F" w:rsidRPr="00BB2BE1" w:rsidTr="000A7188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80F" w:rsidRPr="00BB2BE1" w:rsidRDefault="0016180F" w:rsidP="000A7188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>Объемы и  источники  финансирования</w:t>
            </w:r>
            <w:r w:rsidRPr="00BB2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0F" w:rsidRPr="00BB2BE1" w:rsidRDefault="0016180F" w:rsidP="000A7188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реализации программы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>Ожидаемые   результаты   реализации</w:t>
            </w:r>
            <w:r w:rsidRPr="00BB2BE1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     и        показатели</w:t>
            </w:r>
            <w:r w:rsidRPr="00BB2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BB2BE1" w:rsidTr="00BB2BE1">
        <w:trPr>
          <w:cantSplit/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2BE1">
              <w:rPr>
                <w:rFonts w:ascii="Times New Roman" w:hAnsi="Times New Roman" w:cs="Times New Roman"/>
                <w:sz w:val="24"/>
                <w:szCs w:val="24"/>
              </w:rPr>
              <w:t>Система  организации  контроля   за</w:t>
            </w:r>
            <w:r w:rsidRPr="00BB2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исполнением программы           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BB2BE1" w:rsidRDefault="00C175AB" w:rsidP="00BB2BE1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5AB" w:rsidRPr="00727ED7" w:rsidRDefault="00C175AB" w:rsidP="00C175AB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C175AB" w:rsidRPr="00727ED7" w:rsidRDefault="00C175AB" w:rsidP="0016180F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2. С</w:t>
      </w:r>
      <w:r w:rsidR="0016180F" w:rsidRPr="00727ED7">
        <w:rPr>
          <w:rFonts w:ascii="Times New Roman" w:hAnsi="Times New Roman" w:cs="Times New Roman"/>
          <w:sz w:val="26"/>
          <w:szCs w:val="26"/>
        </w:rPr>
        <w:t>ОДЕРЖАНИЕ ПРОБЛЕМЫ И ОБОСНОВАНИЕ НЕОБХОДИМОСТИ</w:t>
      </w:r>
      <w:r w:rsidR="0016180F">
        <w:rPr>
          <w:rFonts w:ascii="Times New Roman" w:hAnsi="Times New Roman" w:cs="Times New Roman"/>
          <w:sz w:val="26"/>
          <w:szCs w:val="26"/>
        </w:rPr>
        <w:t xml:space="preserve"> </w:t>
      </w:r>
      <w:r w:rsidR="0016180F" w:rsidRPr="00727ED7">
        <w:rPr>
          <w:rFonts w:ascii="Times New Roman" w:hAnsi="Times New Roman" w:cs="Times New Roman"/>
          <w:sz w:val="26"/>
          <w:szCs w:val="26"/>
        </w:rPr>
        <w:t>ЕЕ РЕШЕНИЯ ПРОГРАММНО-ЦЕЛЕВЫМ МЕТОДОМ</w:t>
      </w: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В качестве предмета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должна быть выбрана конкретная приоритетная проблема в области экономического, экологического, социального, культурного развития сельского поселения.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Раздел должен содержать: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1) правовое обоснование решения проблем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, то есть решение вопросов, не отнесенных к компетенции органов местного самоуправления</w:t>
      </w:r>
      <w:r w:rsidR="0016180F">
        <w:rPr>
          <w:rFonts w:ascii="Times New Roman" w:hAnsi="Times New Roman" w:cs="Times New Roman"/>
          <w:sz w:val="26"/>
          <w:szCs w:val="26"/>
        </w:rPr>
        <w:t>,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путем установления дополнительных расходных обязательств;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2) характеристику проблем, на решение которых направлена </w:t>
      </w:r>
      <w:r w:rsidR="0016180F">
        <w:rPr>
          <w:rFonts w:ascii="Times New Roman" w:hAnsi="Times New Roman" w:cs="Times New Roman"/>
          <w:sz w:val="26"/>
          <w:szCs w:val="26"/>
        </w:rPr>
        <w:t>муниципальная программа</w:t>
      </w:r>
      <w:r w:rsidRPr="00727ED7">
        <w:rPr>
          <w:rFonts w:ascii="Times New Roman" w:hAnsi="Times New Roman" w:cs="Times New Roman"/>
          <w:sz w:val="26"/>
          <w:szCs w:val="26"/>
        </w:rPr>
        <w:t>, включая анализ причин их возникновения, целесообразность и необходимость их решения программным методом.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3. ЦЕЛЬ И ЗАДАЧИ ПРОГРАММЫ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Цель - _________________________________</w:t>
      </w:r>
      <w:r w:rsidR="0016180F">
        <w:rPr>
          <w:rFonts w:ascii="Times New Roman" w:hAnsi="Times New Roman" w:cs="Times New Roman"/>
          <w:sz w:val="26"/>
          <w:szCs w:val="26"/>
        </w:rPr>
        <w:t>____________________________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Задачи - _______________________________</w:t>
      </w:r>
      <w:r w:rsidR="0016180F">
        <w:rPr>
          <w:rFonts w:ascii="Times New Roman" w:hAnsi="Times New Roman" w:cs="Times New Roman"/>
          <w:sz w:val="26"/>
          <w:szCs w:val="26"/>
        </w:rPr>
        <w:t>____________________________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Раздел должен содержать: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1) обоснование необходимости решения поставленных задач для достижения сформулированных целей программы;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lastRenderedPageBreak/>
        <w:t>2) обоснование сроков реализации программы.</w:t>
      </w:r>
    </w:p>
    <w:p w:rsidR="0016180F" w:rsidRDefault="0016180F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4. СРОКИ И ЭТАПЫ РЕАЛИЗАЦИИ ПРОГРАММЫ</w:t>
      </w:r>
    </w:p>
    <w:p w:rsidR="00C175AB" w:rsidRPr="00727ED7" w:rsidRDefault="00C175AB" w:rsidP="00C175AB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16180F" w:rsidP="0016180F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1. </w:t>
      </w:r>
      <w:r w:rsidR="00C175AB" w:rsidRPr="00727ED7">
        <w:rPr>
          <w:rFonts w:ascii="Times New Roman" w:hAnsi="Times New Roman" w:cs="Times New Roman"/>
          <w:sz w:val="26"/>
          <w:szCs w:val="26"/>
        </w:rPr>
        <w:t>С</w:t>
      </w:r>
      <w:r w:rsidRPr="00727ED7">
        <w:rPr>
          <w:rFonts w:ascii="Times New Roman" w:hAnsi="Times New Roman" w:cs="Times New Roman"/>
          <w:sz w:val="26"/>
          <w:szCs w:val="26"/>
        </w:rPr>
        <w:t>роки и этапы реализации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970"/>
        <w:gridCol w:w="2835"/>
        <w:gridCol w:w="2876"/>
      </w:tblGrid>
      <w:tr w:rsidR="00C175AB" w:rsidRPr="0016180F" w:rsidTr="0016180F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16180F" w:rsidP="001618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75AB"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5AB"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175AB" w:rsidRPr="0016180F" w:rsidTr="0016180F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FB6D3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FB6D3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FB6D3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FB6D3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5. ОБЪЕМЫ И ИСТОЧНИКИ ФИНАНСИРОВАНИЯ</w:t>
      </w: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Финансовой основой реализации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являются средства бюджета сельского поселения.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Возможность привлечения дополнительных средств для финансирования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учитывается как прогноз софинансирования на основе соглашений (договоров) между участниками финансового обеспечения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16180F" w:rsidP="0016180F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2. </w:t>
      </w:r>
      <w:r w:rsidR="00C175AB" w:rsidRPr="00727ED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727ED7">
        <w:rPr>
          <w:rFonts w:ascii="Times New Roman" w:hAnsi="Times New Roman" w:cs="Times New Roman"/>
          <w:sz w:val="26"/>
          <w:szCs w:val="26"/>
        </w:rPr>
        <w:t>руктура финансирования программы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850"/>
        <w:gridCol w:w="851"/>
        <w:gridCol w:w="850"/>
        <w:gridCol w:w="848"/>
        <w:gridCol w:w="1137"/>
      </w:tblGrid>
      <w:tr w:rsidR="00C175AB" w:rsidRPr="0016180F" w:rsidTr="0016180F">
        <w:trPr>
          <w:cantSplit/>
          <w:trHeight w:val="24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C175AB" w:rsidRPr="0016180F" w:rsidTr="0016180F">
        <w:trPr>
          <w:cantSplit/>
          <w:trHeight w:val="240"/>
        </w:trPr>
        <w:tc>
          <w:tcPr>
            <w:tcW w:w="4820" w:type="dxa"/>
            <w:vMerge/>
            <w:tcBorders>
              <w:lef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C175AB" w:rsidRPr="0016180F" w:rsidTr="0016180F">
        <w:trPr>
          <w:cantSplit/>
          <w:trHeight w:val="360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годы</w:t>
            </w:r>
          </w:p>
        </w:tc>
      </w:tr>
      <w:tr w:rsidR="00C175AB" w:rsidRPr="0016180F" w:rsidTr="0016180F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сельского поселения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16180F" w:rsidTr="0016180F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(на условиях софинансирования)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16180F" w:rsidTr="0016180F">
        <w:trPr>
          <w:cantSplit/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Федеральный      бюджет       (на       условиях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софинансирования)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16180F" w:rsidTr="0016180F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Другие источники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16180F" w:rsidTr="0016180F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5AB" w:rsidRPr="00727ED7" w:rsidRDefault="00C175AB" w:rsidP="00C175AB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6. МЕТОДЫ РЕАЛИЗАЦИИ ПРОГРАММЫ И ОЖИДАЕМЫЕ РЕЗУЛЬТАТЫ</w:t>
      </w:r>
    </w:p>
    <w:p w:rsidR="0016180F" w:rsidRDefault="0016180F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Данный раздел содержит описание программных мероприятий согласно их перечню (указанных в приложении к программе), а также перечень ожидаемых результатов в количественном измерении - индикаторов результативности</w:t>
      </w:r>
    </w:p>
    <w:p w:rsidR="00C175AB" w:rsidRPr="00727ED7" w:rsidRDefault="00C175AB" w:rsidP="00C175AB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16180F" w:rsidP="0016180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3. С</w:t>
      </w:r>
      <w:r w:rsidRPr="00727ED7">
        <w:rPr>
          <w:rFonts w:ascii="Times New Roman" w:hAnsi="Times New Roman" w:cs="Times New Roman"/>
          <w:sz w:val="26"/>
          <w:szCs w:val="26"/>
        </w:rPr>
        <w:t>истема программных мероприятий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8"/>
        <w:gridCol w:w="1360"/>
        <w:gridCol w:w="1327"/>
        <w:gridCol w:w="1483"/>
        <w:gridCol w:w="526"/>
        <w:gridCol w:w="490"/>
        <w:gridCol w:w="508"/>
        <w:gridCol w:w="602"/>
        <w:gridCol w:w="1201"/>
        <w:gridCol w:w="1351"/>
      </w:tblGrid>
      <w:tr w:rsidR="00C175AB" w:rsidRPr="0016180F" w:rsidTr="0016180F">
        <w:trPr>
          <w:cantSplit/>
          <w:trHeight w:val="354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75AB" w:rsidRPr="0016180F" w:rsidRDefault="0016180F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175AB"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5AB"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Источ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ники  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финанси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Объем     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вания -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всего,    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срокам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Ожидае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мый  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в 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</w:t>
            </w:r>
            <w:r w:rsidR="0016180F" w:rsidRPr="0016180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венном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измерении</w:t>
            </w:r>
          </w:p>
        </w:tc>
      </w:tr>
      <w:tr w:rsidR="00C175AB" w:rsidRPr="0016180F" w:rsidTr="0016180F">
        <w:trPr>
          <w:cantSplit/>
          <w:trHeight w:val="354"/>
        </w:trPr>
        <w:tc>
          <w:tcPr>
            <w:tcW w:w="5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16180F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16180F" w:rsidTr="0016180F">
        <w:trPr>
          <w:cantSplit/>
          <w:trHeight w:val="23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8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75AB" w:rsidRPr="0016180F" w:rsidTr="0016180F">
        <w:trPr>
          <w:cantSplit/>
          <w:trHeight w:val="23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AB" w:rsidRPr="0016180F" w:rsidTr="0016180F">
        <w:trPr>
          <w:cantSplit/>
          <w:trHeight w:val="6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AB" w:rsidRPr="0016180F" w:rsidRDefault="00C175AB" w:rsidP="0016180F">
            <w:pPr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5AB" w:rsidRPr="00727ED7" w:rsidRDefault="00C175AB" w:rsidP="00C175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180F" w:rsidRDefault="0016180F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80F" w:rsidRDefault="0016180F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80F" w:rsidRDefault="0016180F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lastRenderedPageBreak/>
        <w:t xml:space="preserve">7. СИСТЕМА ОРГАНИЗАЦИИ КОНТРОЛЯ ЗА ИСПОЛНЕНИЕМ </w:t>
      </w:r>
      <w:r w:rsidR="0016180F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Данный раздел должен содержать описание системы управления ходом реализации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>, включающей в себя исполнителя</w:t>
      </w:r>
      <w:r w:rsidR="0016180F">
        <w:rPr>
          <w:rFonts w:ascii="Times New Roman" w:hAnsi="Times New Roman" w:cs="Times New Roman"/>
          <w:sz w:val="26"/>
          <w:szCs w:val="26"/>
        </w:rPr>
        <w:t xml:space="preserve"> </w:t>
      </w:r>
      <w:r w:rsidRPr="00727ED7">
        <w:rPr>
          <w:rFonts w:ascii="Times New Roman" w:hAnsi="Times New Roman" w:cs="Times New Roman"/>
          <w:sz w:val="26"/>
          <w:szCs w:val="26"/>
        </w:rPr>
        <w:t>(ей), распределение полномочий и ответственности между ними по выполнению мероприятий программы и использованию средств, направленных на их выполнение.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>В данном разделе ук</w:t>
      </w:r>
      <w:r w:rsidR="0016180F">
        <w:rPr>
          <w:rFonts w:ascii="Times New Roman" w:hAnsi="Times New Roman" w:cs="Times New Roman"/>
          <w:sz w:val="26"/>
          <w:szCs w:val="26"/>
        </w:rPr>
        <w:t>азываются органы администрации сельского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поселения, осуществляющие контроль за ходом исполнения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. Кроме того, описываются сроки представления информации о финансировании и ходе реализации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и органы администрации</w:t>
      </w:r>
      <w:r w:rsidR="0016180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27ED7">
        <w:rPr>
          <w:rFonts w:ascii="Times New Roman" w:hAnsi="Times New Roman" w:cs="Times New Roman"/>
          <w:sz w:val="26"/>
          <w:szCs w:val="26"/>
        </w:rPr>
        <w:t xml:space="preserve">, которым необходимо ее представить. В конце раздела прописывается, что отчет о реализации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представляется </w:t>
      </w:r>
      <w:r w:rsidR="0016180F">
        <w:rPr>
          <w:rFonts w:ascii="Times New Roman" w:hAnsi="Times New Roman" w:cs="Times New Roman"/>
          <w:sz w:val="26"/>
          <w:szCs w:val="26"/>
        </w:rPr>
        <w:t>г</w:t>
      </w:r>
      <w:r w:rsidRPr="00727ED7">
        <w:rPr>
          <w:rFonts w:ascii="Times New Roman" w:hAnsi="Times New Roman" w:cs="Times New Roman"/>
          <w:sz w:val="26"/>
          <w:szCs w:val="26"/>
        </w:rPr>
        <w:t>лаве сельского поселения, и рассматрива</w:t>
      </w:r>
      <w:r w:rsidR="0016180F">
        <w:rPr>
          <w:rFonts w:ascii="Times New Roman" w:hAnsi="Times New Roman" w:cs="Times New Roman"/>
          <w:sz w:val="26"/>
          <w:szCs w:val="26"/>
        </w:rPr>
        <w:t>е</w:t>
      </w:r>
      <w:r w:rsidRPr="00727ED7">
        <w:rPr>
          <w:rFonts w:ascii="Times New Roman" w:hAnsi="Times New Roman" w:cs="Times New Roman"/>
          <w:sz w:val="26"/>
          <w:szCs w:val="26"/>
        </w:rPr>
        <w:t xml:space="preserve">тся на </w:t>
      </w:r>
      <w:r w:rsidR="0016180F">
        <w:rPr>
          <w:rFonts w:ascii="Times New Roman" w:hAnsi="Times New Roman" w:cs="Times New Roman"/>
          <w:sz w:val="26"/>
          <w:szCs w:val="26"/>
        </w:rPr>
        <w:t>заседании Совета депутатов сельского поселения</w:t>
      </w:r>
      <w:r w:rsidRPr="00727ED7">
        <w:rPr>
          <w:rFonts w:ascii="Times New Roman" w:hAnsi="Times New Roman" w:cs="Times New Roman"/>
          <w:sz w:val="26"/>
          <w:szCs w:val="26"/>
        </w:rPr>
        <w:t>.</w:t>
      </w:r>
    </w:p>
    <w:p w:rsidR="00C175AB" w:rsidRPr="00727ED7" w:rsidRDefault="00C175AB" w:rsidP="00C175A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8. ОЦЕНКА ЭФФЕКТИВНОСТИ РЕАЛИЗАЦИИ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C175AB" w:rsidRPr="00727ED7" w:rsidRDefault="00C175AB" w:rsidP="00C175A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Default="00C175AB" w:rsidP="00C175A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ED7">
        <w:rPr>
          <w:rFonts w:ascii="Times New Roman" w:hAnsi="Times New Roman" w:cs="Times New Roman"/>
          <w:sz w:val="26"/>
          <w:szCs w:val="26"/>
        </w:rPr>
        <w:t xml:space="preserve">         Данный раздел содержит описание социальных, экономических и экологических последствий, которые могут возникнуть при реализации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, общую оценку вклада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в социально-экономическое развитие, а также оценку эффективности расходования бюджетных средств и результативности реализации </w:t>
      </w:r>
      <w:r w:rsidR="0016180F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27ED7">
        <w:rPr>
          <w:rFonts w:ascii="Times New Roman" w:hAnsi="Times New Roman" w:cs="Times New Roman"/>
          <w:sz w:val="26"/>
          <w:szCs w:val="26"/>
        </w:rPr>
        <w:t xml:space="preserve"> в соответствии с разделом 6 настоящего Порядка.</w:t>
      </w:r>
    </w:p>
    <w:p w:rsidR="0016180F" w:rsidRDefault="0016180F" w:rsidP="00C175A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180F" w:rsidRDefault="0016180F" w:rsidP="0016180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80F" w:rsidRPr="00727ED7" w:rsidRDefault="0016180F" w:rsidP="0016180F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C175AB" w:rsidRPr="00727ED7" w:rsidRDefault="00C175AB" w:rsidP="00C175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spacing w:before="280" w:after="28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75AB" w:rsidRPr="00727ED7" w:rsidRDefault="00C175AB" w:rsidP="00C17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B6D3E" w:rsidRDefault="00FB6D3E"/>
    <w:sectPr w:rsidR="00FB6D3E" w:rsidSect="00C175AB">
      <w:head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43C" w:rsidRDefault="0024443C" w:rsidP="00C175AB">
      <w:pPr>
        <w:spacing w:after="0" w:line="240" w:lineRule="auto"/>
      </w:pPr>
      <w:r>
        <w:separator/>
      </w:r>
    </w:p>
  </w:endnote>
  <w:endnote w:type="continuationSeparator" w:id="1">
    <w:p w:rsidR="0024443C" w:rsidRDefault="0024443C" w:rsidP="00C1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43C" w:rsidRDefault="0024443C" w:rsidP="00C175AB">
      <w:pPr>
        <w:spacing w:after="0" w:line="240" w:lineRule="auto"/>
      </w:pPr>
      <w:r>
        <w:separator/>
      </w:r>
    </w:p>
  </w:footnote>
  <w:footnote w:type="continuationSeparator" w:id="1">
    <w:p w:rsidR="0024443C" w:rsidRDefault="0024443C" w:rsidP="00C1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0391"/>
      <w:docPartObj>
        <w:docPartGallery w:val="Page Numbers (Top of Page)"/>
        <w:docPartUnique/>
      </w:docPartObj>
    </w:sdtPr>
    <w:sdtContent>
      <w:p w:rsidR="00FB6D3E" w:rsidRDefault="00FF3E7F">
        <w:pPr>
          <w:pStyle w:val="a3"/>
          <w:jc w:val="center"/>
        </w:pPr>
        <w:fldSimple w:instr=" PAGE   \* MERGEFORMAT ">
          <w:r w:rsidR="000E0DE5">
            <w:rPr>
              <w:noProof/>
            </w:rPr>
            <w:t>8</w:t>
          </w:r>
        </w:fldSimple>
      </w:p>
    </w:sdtContent>
  </w:sdt>
  <w:p w:rsidR="00FB6D3E" w:rsidRDefault="00FB6D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75AB"/>
    <w:rsid w:val="000E0DE5"/>
    <w:rsid w:val="0016180F"/>
    <w:rsid w:val="0024443C"/>
    <w:rsid w:val="00360C2E"/>
    <w:rsid w:val="006F5D6D"/>
    <w:rsid w:val="00701DF7"/>
    <w:rsid w:val="00937466"/>
    <w:rsid w:val="00BB2BE1"/>
    <w:rsid w:val="00C175AB"/>
    <w:rsid w:val="00D47DED"/>
    <w:rsid w:val="00D84935"/>
    <w:rsid w:val="00E66AE7"/>
    <w:rsid w:val="00EE538A"/>
    <w:rsid w:val="00FB6D3E"/>
    <w:rsid w:val="00FF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6D"/>
  </w:style>
  <w:style w:type="paragraph" w:styleId="1">
    <w:name w:val="heading 1"/>
    <w:basedOn w:val="a"/>
    <w:next w:val="a"/>
    <w:link w:val="10"/>
    <w:qFormat/>
    <w:rsid w:val="00C175AB"/>
    <w:pPr>
      <w:widowControl w:val="0"/>
      <w:tabs>
        <w:tab w:val="num" w:pos="0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5AB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C1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75AB"/>
  </w:style>
  <w:style w:type="paragraph" w:styleId="a5">
    <w:name w:val="footer"/>
    <w:basedOn w:val="a"/>
    <w:link w:val="a6"/>
    <w:uiPriority w:val="99"/>
    <w:semiHidden/>
    <w:unhideWhenUsed/>
    <w:rsid w:val="00C1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7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7</cp:revision>
  <cp:lastPrinted>2016-10-27T01:24:00Z</cp:lastPrinted>
  <dcterms:created xsi:type="dcterms:W3CDTF">2016-10-26T00:51:00Z</dcterms:created>
  <dcterms:modified xsi:type="dcterms:W3CDTF">2016-11-08T22:36:00Z</dcterms:modified>
</cp:coreProperties>
</file>