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84" w:rsidRPr="00827D84" w:rsidRDefault="00827D84" w:rsidP="00827D84">
      <w:pPr>
        <w:tabs>
          <w:tab w:val="left" w:pos="9071"/>
        </w:tabs>
        <w:spacing w:after="0" w:line="240" w:lineRule="exact"/>
        <w:ind w:right="-1"/>
        <w:jc w:val="center"/>
        <w:rPr>
          <w:rFonts w:ascii="Times New Roman" w:eastAsia="Calibri" w:hAnsi="Times New Roman" w:cs="Times New Roman"/>
        </w:rPr>
      </w:pPr>
      <w:r w:rsidRPr="00827D84">
        <w:rPr>
          <w:rFonts w:ascii="Times New Roman" w:eastAsia="Calibri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</w:p>
    <w:p w:rsidR="00827D84" w:rsidRPr="00827D84" w:rsidRDefault="00827D84" w:rsidP="00827D84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7D84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827D84" w:rsidRPr="00827D84" w:rsidRDefault="00827D84" w:rsidP="00827D84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827D84" w:rsidRPr="00827D84" w:rsidRDefault="00827D84" w:rsidP="00827D84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827D84" w:rsidRPr="00827D84" w:rsidRDefault="00827D84" w:rsidP="00827D84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827D84" w:rsidRPr="00827D84" w:rsidRDefault="00827D84" w:rsidP="00827D84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7D84">
        <w:rPr>
          <w:rFonts w:ascii="Times New Roman" w:eastAsia="Calibri" w:hAnsi="Times New Roman" w:cs="Times New Roman"/>
          <w:sz w:val="26"/>
          <w:szCs w:val="26"/>
        </w:rPr>
        <w:t>РАСПОРЯЖЕНИЕ</w:t>
      </w:r>
    </w:p>
    <w:p w:rsidR="00827D84" w:rsidRPr="00827D84" w:rsidRDefault="00827D84" w:rsidP="00827D84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827D84" w:rsidRPr="00827D84" w:rsidRDefault="00827D84" w:rsidP="00827D84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827D84" w:rsidRPr="00827D84" w:rsidRDefault="00827D84" w:rsidP="00827D84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827D84" w:rsidRPr="00827D84" w:rsidRDefault="00827D84" w:rsidP="00827D84">
      <w:pPr>
        <w:spacing w:after="0" w:line="240" w:lineRule="exact"/>
        <w:ind w:right="-1"/>
        <w:rPr>
          <w:rFonts w:ascii="Times New Roman" w:eastAsia="Calibri" w:hAnsi="Times New Roman" w:cs="Times New Roman"/>
          <w:sz w:val="26"/>
          <w:szCs w:val="26"/>
        </w:rPr>
      </w:pPr>
      <w:r w:rsidRPr="00827D84">
        <w:rPr>
          <w:rFonts w:ascii="Times New Roman" w:eastAsia="Calibri" w:hAnsi="Times New Roman" w:cs="Times New Roman"/>
          <w:sz w:val="26"/>
          <w:szCs w:val="26"/>
        </w:rPr>
        <w:t>23.08.2018                                                                                                    № 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827D84">
        <w:rPr>
          <w:rFonts w:ascii="Times New Roman" w:eastAsia="Calibri" w:hAnsi="Times New Roman" w:cs="Times New Roman"/>
          <w:sz w:val="26"/>
          <w:szCs w:val="26"/>
        </w:rPr>
        <w:t>-ра</w:t>
      </w:r>
    </w:p>
    <w:p w:rsidR="00827D84" w:rsidRPr="00827D84" w:rsidRDefault="00827D84" w:rsidP="00827D84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</w:rPr>
      </w:pPr>
      <w:r w:rsidRPr="00827D84">
        <w:rPr>
          <w:rFonts w:ascii="Times New Roman" w:eastAsia="Calibri" w:hAnsi="Times New Roman" w:cs="Times New Roman"/>
        </w:rPr>
        <w:t>с. Иннокентьевка</w:t>
      </w:r>
    </w:p>
    <w:p w:rsidR="000C6C19" w:rsidRPr="000C6C19" w:rsidRDefault="000C6C19" w:rsidP="00567B54">
      <w:pPr>
        <w:tabs>
          <w:tab w:val="left" w:pos="9072"/>
        </w:tabs>
        <w:spacing w:after="0" w:line="240" w:lineRule="exact"/>
        <w:ind w:right="-1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Pr="006C1167" w:rsidRDefault="000C6C19" w:rsidP="00796A2F">
      <w:pPr>
        <w:spacing w:after="0" w:line="220" w:lineRule="exact"/>
        <w:ind w:right="4820"/>
        <w:rPr>
          <w:rFonts w:ascii="Times New Roman" w:hAnsi="Times New Roman" w:cs="Times New Roman"/>
          <w:sz w:val="25"/>
          <w:szCs w:val="25"/>
        </w:rPr>
      </w:pPr>
    </w:p>
    <w:p w:rsidR="00A84777" w:rsidRPr="00657ECE" w:rsidRDefault="00A84777" w:rsidP="00567B54">
      <w:pPr>
        <w:suppressAutoHyphens/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57ECE">
        <w:rPr>
          <w:rFonts w:ascii="Times New Roman" w:hAnsi="Times New Roman" w:cs="Times New Roman"/>
          <w:sz w:val="26"/>
          <w:szCs w:val="26"/>
        </w:rPr>
        <w:t>Об утверждении Правил</w:t>
      </w:r>
      <w:r w:rsidR="00C6734D" w:rsidRPr="00657ECE"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</w:t>
      </w:r>
      <w:r w:rsidR="005B57D1" w:rsidRPr="00657ECE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567B54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5B57D1" w:rsidRPr="00657ECE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</w:p>
    <w:p w:rsidR="000C6C19" w:rsidRPr="00657ECE" w:rsidRDefault="000C6C19" w:rsidP="00567B54">
      <w:pPr>
        <w:suppressAutoHyphens/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57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C19" w:rsidRPr="00657ECE" w:rsidRDefault="000C6C19" w:rsidP="000C6C19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0C6C19" w:rsidRPr="00657ECE" w:rsidRDefault="000C6C19" w:rsidP="000C6C19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97142E" w:rsidRDefault="00A84777" w:rsidP="00FC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EC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 с </w:t>
      </w:r>
      <w:r w:rsidR="00C6734D" w:rsidRPr="00657ECE">
        <w:rPr>
          <w:rFonts w:ascii="Times New Roman" w:hAnsi="Times New Roman" w:cs="Times New Roman"/>
          <w:sz w:val="26"/>
          <w:szCs w:val="26"/>
        </w:rPr>
        <w:t>ф</w:t>
      </w:r>
      <w:r w:rsidR="00FC58DC" w:rsidRPr="00657ECE">
        <w:rPr>
          <w:rFonts w:ascii="Times New Roman" w:hAnsi="Times New Roman" w:cs="Times New Roman"/>
          <w:sz w:val="26"/>
          <w:szCs w:val="26"/>
        </w:rPr>
        <w:t>едеральным</w:t>
      </w:r>
      <w:r w:rsidR="00C6734D" w:rsidRPr="00657ECE">
        <w:rPr>
          <w:rFonts w:ascii="Times New Roman" w:hAnsi="Times New Roman" w:cs="Times New Roman"/>
          <w:sz w:val="26"/>
          <w:szCs w:val="26"/>
        </w:rPr>
        <w:t>и законами от 06 октября 2003 г. № 131-ФЗ "Об общих принципах организации местного самоуправления в Российской Ф</w:t>
      </w:r>
      <w:r w:rsidR="00C6734D" w:rsidRPr="00657ECE">
        <w:rPr>
          <w:rFonts w:ascii="Times New Roman" w:hAnsi="Times New Roman" w:cs="Times New Roman"/>
          <w:sz w:val="26"/>
          <w:szCs w:val="26"/>
        </w:rPr>
        <w:t>е</w:t>
      </w:r>
      <w:r w:rsidR="00C6734D" w:rsidRPr="00657ECE">
        <w:rPr>
          <w:rFonts w:ascii="Times New Roman" w:hAnsi="Times New Roman" w:cs="Times New Roman"/>
          <w:sz w:val="26"/>
          <w:szCs w:val="26"/>
        </w:rPr>
        <w:t>дерации",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 от 27 июля </w:t>
      </w:r>
      <w:r w:rsidRPr="00657ECE">
        <w:rPr>
          <w:rFonts w:ascii="Times New Roman" w:hAnsi="Times New Roman" w:cs="Times New Roman"/>
          <w:sz w:val="26"/>
          <w:szCs w:val="26"/>
        </w:rPr>
        <w:t xml:space="preserve">2006 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г. </w:t>
      </w:r>
      <w:r w:rsidRPr="00657ECE">
        <w:rPr>
          <w:rFonts w:ascii="Times New Roman" w:hAnsi="Times New Roman" w:cs="Times New Roman"/>
          <w:sz w:val="26"/>
          <w:szCs w:val="26"/>
        </w:rPr>
        <w:t>№ 152-Ф</w:t>
      </w:r>
      <w:r w:rsidR="00FC58DC" w:rsidRPr="00657ECE">
        <w:rPr>
          <w:rFonts w:ascii="Times New Roman" w:hAnsi="Times New Roman" w:cs="Times New Roman"/>
          <w:sz w:val="26"/>
          <w:szCs w:val="26"/>
        </w:rPr>
        <w:t>З "</w:t>
      </w:r>
      <w:r w:rsidRPr="00657ECE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FC58DC" w:rsidRPr="00657ECE">
        <w:rPr>
          <w:rFonts w:ascii="Times New Roman" w:hAnsi="Times New Roman" w:cs="Times New Roman"/>
          <w:sz w:val="26"/>
          <w:szCs w:val="26"/>
        </w:rPr>
        <w:t>"</w:t>
      </w:r>
      <w:r w:rsidR="00C6734D" w:rsidRPr="00657ECE">
        <w:rPr>
          <w:rFonts w:ascii="Times New Roman" w:hAnsi="Times New Roman" w:cs="Times New Roman"/>
          <w:sz w:val="26"/>
          <w:szCs w:val="26"/>
        </w:rPr>
        <w:t>;</w:t>
      </w:r>
      <w:r w:rsidRPr="00657E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7ECE">
        <w:rPr>
          <w:rFonts w:ascii="Times New Roman" w:hAnsi="Times New Roman" w:cs="Times New Roman"/>
          <w:sz w:val="26"/>
          <w:szCs w:val="26"/>
        </w:rPr>
        <w:t>постановл</w:t>
      </w:r>
      <w:r w:rsidRPr="00657ECE">
        <w:rPr>
          <w:rFonts w:ascii="Times New Roman" w:hAnsi="Times New Roman" w:cs="Times New Roman"/>
          <w:sz w:val="26"/>
          <w:szCs w:val="26"/>
        </w:rPr>
        <w:t>е</w:t>
      </w:r>
      <w:r w:rsidRPr="00657ECE">
        <w:rPr>
          <w:rFonts w:ascii="Times New Roman" w:hAnsi="Times New Roman" w:cs="Times New Roman"/>
          <w:sz w:val="26"/>
          <w:szCs w:val="26"/>
        </w:rPr>
        <w:t>нием Правительств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а Российской Федерации от 21 марта </w:t>
      </w:r>
      <w:r w:rsidRPr="00657ECE">
        <w:rPr>
          <w:rFonts w:ascii="Times New Roman" w:hAnsi="Times New Roman" w:cs="Times New Roman"/>
          <w:sz w:val="26"/>
          <w:szCs w:val="26"/>
        </w:rPr>
        <w:t>2012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 г.</w:t>
      </w:r>
      <w:r w:rsidRPr="00657ECE">
        <w:rPr>
          <w:rFonts w:ascii="Times New Roman" w:hAnsi="Times New Roman" w:cs="Times New Roman"/>
          <w:sz w:val="26"/>
          <w:szCs w:val="26"/>
        </w:rPr>
        <w:t xml:space="preserve"> № 211 </w:t>
      </w:r>
      <w:r w:rsidR="00FC58DC" w:rsidRPr="00657ECE">
        <w:rPr>
          <w:rFonts w:ascii="Times New Roman" w:hAnsi="Times New Roman" w:cs="Times New Roman"/>
          <w:sz w:val="26"/>
          <w:szCs w:val="26"/>
        </w:rPr>
        <w:t>"</w:t>
      </w:r>
      <w:r w:rsidRPr="00657ECE">
        <w:rPr>
          <w:rFonts w:ascii="Times New Roman" w:hAnsi="Times New Roman" w:cs="Times New Roman"/>
          <w:sz w:val="26"/>
          <w:szCs w:val="26"/>
        </w:rPr>
        <w:t>Об утверждении перечня мер, направленных на обеспечение выполнения обязанн</w:t>
      </w:r>
      <w:r w:rsidRPr="00657ECE">
        <w:rPr>
          <w:rFonts w:ascii="Times New Roman" w:hAnsi="Times New Roman" w:cs="Times New Roman"/>
          <w:sz w:val="26"/>
          <w:szCs w:val="26"/>
        </w:rPr>
        <w:t>о</w:t>
      </w:r>
      <w:r w:rsidRPr="00657ECE">
        <w:rPr>
          <w:rFonts w:ascii="Times New Roman" w:hAnsi="Times New Roman" w:cs="Times New Roman"/>
          <w:sz w:val="26"/>
          <w:szCs w:val="26"/>
        </w:rPr>
        <w:t>стей, преду</w:t>
      </w:r>
      <w:r w:rsidR="00FC58DC" w:rsidRPr="00657ECE">
        <w:rPr>
          <w:rFonts w:ascii="Times New Roman" w:hAnsi="Times New Roman" w:cs="Times New Roman"/>
          <w:sz w:val="26"/>
          <w:szCs w:val="26"/>
        </w:rPr>
        <w:t>смотренных Федеральным законом "</w:t>
      </w:r>
      <w:r w:rsidRPr="00657ECE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FC58DC" w:rsidRPr="00657ECE">
        <w:rPr>
          <w:rFonts w:ascii="Times New Roman" w:hAnsi="Times New Roman" w:cs="Times New Roman"/>
          <w:sz w:val="26"/>
          <w:szCs w:val="26"/>
        </w:rPr>
        <w:t>"</w:t>
      </w:r>
      <w:r w:rsidRPr="00657ECE">
        <w:rPr>
          <w:rFonts w:ascii="Times New Roman" w:hAnsi="Times New Roman" w:cs="Times New Roman"/>
          <w:sz w:val="26"/>
          <w:szCs w:val="26"/>
        </w:rPr>
        <w:t xml:space="preserve"> и пр</w:t>
      </w:r>
      <w:r w:rsidRPr="00657ECE">
        <w:rPr>
          <w:rFonts w:ascii="Times New Roman" w:hAnsi="Times New Roman" w:cs="Times New Roman"/>
          <w:sz w:val="26"/>
          <w:szCs w:val="26"/>
        </w:rPr>
        <w:t>и</w:t>
      </w:r>
      <w:r w:rsidRPr="00657ECE">
        <w:rPr>
          <w:rFonts w:ascii="Times New Roman" w:hAnsi="Times New Roman" w:cs="Times New Roman"/>
          <w:sz w:val="26"/>
          <w:szCs w:val="26"/>
        </w:rPr>
        <w:t>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FC58DC" w:rsidRPr="00657ECE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0C6C19" w:rsidRPr="00657ECE" w:rsidRDefault="005047C1" w:rsidP="00FC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ECE">
        <w:rPr>
          <w:rFonts w:ascii="Times New Roman" w:hAnsi="Times New Roman" w:cs="Times New Roman"/>
          <w:sz w:val="26"/>
          <w:szCs w:val="26"/>
        </w:rPr>
        <w:t xml:space="preserve">1. 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6734D" w:rsidRPr="00657ECE">
        <w:rPr>
          <w:rFonts w:ascii="Times New Roman" w:hAnsi="Times New Roman" w:cs="Times New Roman"/>
          <w:sz w:val="26"/>
          <w:szCs w:val="26"/>
        </w:rPr>
        <w:t xml:space="preserve">прилагаемые </w:t>
      </w:r>
      <w:r w:rsidR="00FC58DC" w:rsidRPr="00657ECE">
        <w:rPr>
          <w:rFonts w:ascii="Times New Roman" w:hAnsi="Times New Roman" w:cs="Times New Roman"/>
          <w:sz w:val="26"/>
          <w:szCs w:val="26"/>
        </w:rPr>
        <w:t>Правила обработки персональных данных</w:t>
      </w:r>
      <w:r w:rsidR="00C6734D" w:rsidRPr="00657ECE">
        <w:rPr>
          <w:rFonts w:ascii="Times New Roman" w:hAnsi="Times New Roman" w:cs="Times New Roman"/>
          <w:sz w:val="26"/>
          <w:szCs w:val="26"/>
        </w:rPr>
        <w:t xml:space="preserve"> в а</w:t>
      </w:r>
      <w:r w:rsidR="00C6734D" w:rsidRPr="00657ECE">
        <w:rPr>
          <w:rFonts w:ascii="Times New Roman" w:hAnsi="Times New Roman" w:cs="Times New Roman"/>
          <w:sz w:val="26"/>
          <w:szCs w:val="26"/>
        </w:rPr>
        <w:t>д</w:t>
      </w:r>
      <w:r w:rsidR="00C6734D" w:rsidRPr="00657ECE">
        <w:rPr>
          <w:rFonts w:ascii="Times New Roman" w:hAnsi="Times New Roman" w:cs="Times New Roman"/>
          <w:sz w:val="26"/>
          <w:szCs w:val="26"/>
        </w:rPr>
        <w:t xml:space="preserve">министрации </w:t>
      </w:r>
      <w:r w:rsidR="00567B54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C6734D" w:rsidRPr="00657ECE">
        <w:rPr>
          <w:rFonts w:ascii="Times New Roman" w:hAnsi="Times New Roman" w:cs="Times New Roman"/>
          <w:sz w:val="26"/>
          <w:szCs w:val="26"/>
        </w:rPr>
        <w:t>Николаевского муниц</w:t>
      </w:r>
      <w:r w:rsidR="00C6734D" w:rsidRPr="00657ECE">
        <w:rPr>
          <w:rFonts w:ascii="Times New Roman" w:hAnsi="Times New Roman" w:cs="Times New Roman"/>
          <w:sz w:val="26"/>
          <w:szCs w:val="26"/>
        </w:rPr>
        <w:t>и</w:t>
      </w:r>
      <w:r w:rsidR="00C6734D" w:rsidRPr="00657ECE">
        <w:rPr>
          <w:rFonts w:ascii="Times New Roman" w:hAnsi="Times New Roman" w:cs="Times New Roman"/>
          <w:sz w:val="26"/>
          <w:szCs w:val="26"/>
        </w:rPr>
        <w:t>пального района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C5F" w:rsidRPr="00657ECE" w:rsidRDefault="00C6734D" w:rsidP="00FC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ECE">
        <w:rPr>
          <w:rFonts w:ascii="Times New Roman" w:hAnsi="Times New Roman" w:cs="Times New Roman"/>
          <w:sz w:val="26"/>
          <w:szCs w:val="26"/>
        </w:rPr>
        <w:t xml:space="preserve">2. </w:t>
      </w:r>
      <w:r w:rsidR="00567B54">
        <w:rPr>
          <w:rFonts w:ascii="Times New Roman" w:hAnsi="Times New Roman" w:cs="Times New Roman"/>
          <w:sz w:val="26"/>
          <w:szCs w:val="26"/>
        </w:rPr>
        <w:t>Специалисту администрации Иннокентьевского сельского поселения по общим вопросам</w:t>
      </w:r>
      <w:r w:rsidR="00E75C5F" w:rsidRPr="00657ECE">
        <w:rPr>
          <w:rFonts w:ascii="Times New Roman" w:hAnsi="Times New Roman" w:cs="Times New Roman"/>
          <w:sz w:val="26"/>
          <w:szCs w:val="26"/>
        </w:rPr>
        <w:t xml:space="preserve"> (</w:t>
      </w:r>
      <w:r w:rsidR="00567B54">
        <w:rPr>
          <w:rFonts w:ascii="Times New Roman" w:hAnsi="Times New Roman" w:cs="Times New Roman"/>
          <w:sz w:val="26"/>
          <w:szCs w:val="26"/>
        </w:rPr>
        <w:t>Кузнецова И.А</w:t>
      </w:r>
      <w:r w:rsidR="00E75C5F" w:rsidRPr="00657ECE">
        <w:rPr>
          <w:rFonts w:ascii="Times New Roman" w:hAnsi="Times New Roman" w:cs="Times New Roman"/>
          <w:sz w:val="26"/>
          <w:szCs w:val="26"/>
        </w:rPr>
        <w:t>.) внести дополнения в должностн</w:t>
      </w:r>
      <w:r w:rsidR="0074791A" w:rsidRPr="00657ECE">
        <w:rPr>
          <w:rFonts w:ascii="Times New Roman" w:hAnsi="Times New Roman" w:cs="Times New Roman"/>
          <w:sz w:val="26"/>
          <w:szCs w:val="26"/>
        </w:rPr>
        <w:t>ые</w:t>
      </w:r>
      <w:r w:rsidR="00E75C5F" w:rsidRPr="00657ECE">
        <w:rPr>
          <w:rFonts w:ascii="Times New Roman" w:hAnsi="Times New Roman" w:cs="Times New Roman"/>
          <w:sz w:val="26"/>
          <w:szCs w:val="26"/>
        </w:rPr>
        <w:t xml:space="preserve"> инстру</w:t>
      </w:r>
      <w:r w:rsidR="00E75C5F" w:rsidRPr="00657ECE">
        <w:rPr>
          <w:rFonts w:ascii="Times New Roman" w:hAnsi="Times New Roman" w:cs="Times New Roman"/>
          <w:sz w:val="26"/>
          <w:szCs w:val="26"/>
        </w:rPr>
        <w:t>к</w:t>
      </w:r>
      <w:r w:rsidR="00E75C5F" w:rsidRPr="00657ECE">
        <w:rPr>
          <w:rFonts w:ascii="Times New Roman" w:hAnsi="Times New Roman" w:cs="Times New Roman"/>
          <w:sz w:val="26"/>
          <w:szCs w:val="26"/>
        </w:rPr>
        <w:t>ци</w:t>
      </w:r>
      <w:r w:rsidR="0074791A" w:rsidRPr="00657ECE">
        <w:rPr>
          <w:rFonts w:ascii="Times New Roman" w:hAnsi="Times New Roman" w:cs="Times New Roman"/>
          <w:sz w:val="26"/>
          <w:szCs w:val="26"/>
        </w:rPr>
        <w:t>и</w:t>
      </w:r>
      <w:r w:rsidR="00E75C5F" w:rsidRPr="00657ECE">
        <w:rPr>
          <w:rFonts w:ascii="Times New Roman" w:hAnsi="Times New Roman" w:cs="Times New Roman"/>
          <w:sz w:val="26"/>
          <w:szCs w:val="26"/>
        </w:rPr>
        <w:t xml:space="preserve"> работников администрации </w:t>
      </w:r>
      <w:r w:rsidR="00567B54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E75C5F" w:rsidRPr="00657ECE">
        <w:rPr>
          <w:rFonts w:ascii="Times New Roman" w:hAnsi="Times New Roman" w:cs="Times New Roman"/>
          <w:sz w:val="26"/>
          <w:szCs w:val="26"/>
        </w:rPr>
        <w:t>Никол</w:t>
      </w:r>
      <w:r w:rsidR="00E75C5F" w:rsidRPr="00657ECE">
        <w:rPr>
          <w:rFonts w:ascii="Times New Roman" w:hAnsi="Times New Roman" w:cs="Times New Roman"/>
          <w:sz w:val="26"/>
          <w:szCs w:val="26"/>
        </w:rPr>
        <w:t>а</w:t>
      </w:r>
      <w:r w:rsidR="00E75C5F" w:rsidRPr="00657ECE">
        <w:rPr>
          <w:rFonts w:ascii="Times New Roman" w:hAnsi="Times New Roman" w:cs="Times New Roman"/>
          <w:sz w:val="26"/>
          <w:szCs w:val="26"/>
        </w:rPr>
        <w:t>евского муниципального района, осуществляющих обработку персональных данных.</w:t>
      </w:r>
    </w:p>
    <w:p w:rsidR="00657ECE" w:rsidRPr="00657ECE" w:rsidRDefault="00E75C5F" w:rsidP="00657EC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ECE">
        <w:rPr>
          <w:rFonts w:ascii="Times New Roman" w:hAnsi="Times New Roman" w:cs="Times New Roman"/>
          <w:sz w:val="26"/>
          <w:szCs w:val="26"/>
        </w:rPr>
        <w:t xml:space="preserve">3. </w:t>
      </w:r>
      <w:r w:rsidR="00C6734D" w:rsidRPr="00657ECE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74791A" w:rsidRPr="00657ECE">
        <w:rPr>
          <w:rFonts w:ascii="Times New Roman" w:hAnsi="Times New Roman" w:cs="Times New Roman"/>
          <w:sz w:val="26"/>
          <w:szCs w:val="26"/>
        </w:rPr>
        <w:t>распоряжение</w:t>
      </w:r>
      <w:r w:rsidR="00C6734D" w:rsidRPr="00657ECE">
        <w:rPr>
          <w:rFonts w:ascii="Times New Roman" w:hAnsi="Times New Roman" w:cs="Times New Roman"/>
          <w:sz w:val="26"/>
          <w:szCs w:val="26"/>
        </w:rPr>
        <w:t xml:space="preserve"> в "</w:t>
      </w:r>
      <w:r w:rsidR="00567B5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</w:t>
      </w:r>
      <w:r w:rsidR="00657ECE" w:rsidRPr="00657ECE">
        <w:rPr>
          <w:rFonts w:ascii="Times New Roman" w:hAnsi="Times New Roman" w:cs="Times New Roman"/>
          <w:sz w:val="26"/>
          <w:szCs w:val="26"/>
        </w:rPr>
        <w:t xml:space="preserve">" и разместить на официальном </w:t>
      </w:r>
      <w:r w:rsidR="00567B54">
        <w:rPr>
          <w:rFonts w:ascii="Times New Roman" w:hAnsi="Times New Roman" w:cs="Times New Roman"/>
          <w:sz w:val="26"/>
          <w:szCs w:val="26"/>
        </w:rPr>
        <w:t>сайте</w:t>
      </w:r>
      <w:r w:rsidR="00657ECE" w:rsidRPr="00657ECE">
        <w:rPr>
          <w:rFonts w:ascii="Times New Roman" w:hAnsi="Times New Roman" w:cs="Times New Roman"/>
          <w:sz w:val="26"/>
          <w:szCs w:val="26"/>
        </w:rPr>
        <w:t xml:space="preserve"> а</w:t>
      </w:r>
      <w:r w:rsidR="00657ECE" w:rsidRPr="00657ECE">
        <w:rPr>
          <w:rFonts w:ascii="Times New Roman" w:hAnsi="Times New Roman" w:cs="Times New Roman"/>
          <w:sz w:val="26"/>
          <w:szCs w:val="26"/>
        </w:rPr>
        <w:t>д</w:t>
      </w:r>
      <w:r w:rsidR="00657ECE" w:rsidRPr="00657ECE">
        <w:rPr>
          <w:rFonts w:ascii="Times New Roman" w:hAnsi="Times New Roman" w:cs="Times New Roman"/>
          <w:sz w:val="26"/>
          <w:szCs w:val="26"/>
        </w:rPr>
        <w:t xml:space="preserve">министрации </w:t>
      </w:r>
      <w:r w:rsidR="00567B54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657ECE" w:rsidRPr="00657ECE">
        <w:rPr>
          <w:rFonts w:ascii="Times New Roman" w:hAnsi="Times New Roman" w:cs="Times New Roman"/>
          <w:sz w:val="26"/>
          <w:szCs w:val="26"/>
        </w:rPr>
        <w:t>Николаевского муниц</w:t>
      </w:r>
      <w:r w:rsidR="00657ECE" w:rsidRPr="00657ECE">
        <w:rPr>
          <w:rFonts w:ascii="Times New Roman" w:hAnsi="Times New Roman" w:cs="Times New Roman"/>
          <w:sz w:val="26"/>
          <w:szCs w:val="26"/>
        </w:rPr>
        <w:t>и</w:t>
      </w:r>
      <w:r w:rsidR="00657ECE" w:rsidRPr="00657ECE">
        <w:rPr>
          <w:rFonts w:ascii="Times New Roman" w:hAnsi="Times New Roman" w:cs="Times New Roman"/>
          <w:sz w:val="26"/>
          <w:szCs w:val="26"/>
        </w:rPr>
        <w:t>пального района.</w:t>
      </w:r>
    </w:p>
    <w:p w:rsidR="00816EF5" w:rsidRPr="00657ECE" w:rsidRDefault="00E75C5F" w:rsidP="00FC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ECE">
        <w:rPr>
          <w:rFonts w:ascii="Times New Roman" w:hAnsi="Times New Roman" w:cs="Times New Roman"/>
          <w:sz w:val="26"/>
          <w:szCs w:val="26"/>
        </w:rPr>
        <w:t>4</w:t>
      </w:r>
      <w:r w:rsidR="00E71399" w:rsidRPr="00657ECE">
        <w:rPr>
          <w:rFonts w:ascii="Times New Roman" w:hAnsi="Times New Roman" w:cs="Times New Roman"/>
          <w:sz w:val="26"/>
          <w:szCs w:val="26"/>
        </w:rPr>
        <w:t xml:space="preserve">. 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4791A" w:rsidRPr="00657ECE">
        <w:rPr>
          <w:rFonts w:ascii="Times New Roman" w:hAnsi="Times New Roman" w:cs="Times New Roman"/>
          <w:sz w:val="26"/>
          <w:szCs w:val="26"/>
        </w:rPr>
        <w:t>распоряжение</w:t>
      </w:r>
      <w:r w:rsidR="00FC58DC" w:rsidRPr="00657ECE">
        <w:rPr>
          <w:rFonts w:ascii="Times New Roman" w:hAnsi="Times New Roman" w:cs="Times New Roman"/>
          <w:sz w:val="26"/>
          <w:szCs w:val="26"/>
        </w:rPr>
        <w:t xml:space="preserve"> вступа</w:t>
      </w:r>
      <w:r w:rsidR="005B57D1" w:rsidRPr="00657ECE">
        <w:rPr>
          <w:rFonts w:ascii="Times New Roman" w:hAnsi="Times New Roman" w:cs="Times New Roman"/>
          <w:sz w:val="26"/>
          <w:szCs w:val="26"/>
        </w:rPr>
        <w:t xml:space="preserve">ет в силу </w:t>
      </w:r>
      <w:r w:rsidR="0074791A" w:rsidRPr="00657ECE">
        <w:rPr>
          <w:rFonts w:ascii="Times New Roman" w:hAnsi="Times New Roman" w:cs="Times New Roman"/>
          <w:sz w:val="26"/>
          <w:szCs w:val="26"/>
        </w:rPr>
        <w:t>со дня его подписания.</w:t>
      </w:r>
    </w:p>
    <w:p w:rsidR="000C6C19" w:rsidRDefault="000C6C19" w:rsidP="00FC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606" w:rsidRPr="00657ECE" w:rsidRDefault="006D2606" w:rsidP="00FC5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С.Н. Гофмайстер</w:t>
      </w: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80595" w:rsidRPr="00CD1847" w:rsidRDefault="00280595" w:rsidP="00280595">
      <w:pPr>
        <w:keepNext/>
        <w:spacing w:after="0" w:line="220" w:lineRule="exact"/>
        <w:ind w:left="482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УТВЕРЖДЕНЫ</w:t>
      </w:r>
    </w:p>
    <w:p w:rsidR="00280595" w:rsidRPr="00CD1847" w:rsidRDefault="00280595" w:rsidP="00280595">
      <w:pPr>
        <w:keepNext/>
        <w:spacing w:after="0" w:line="220" w:lineRule="exact"/>
        <w:ind w:left="482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0595" w:rsidRPr="00CD1847" w:rsidRDefault="00280595" w:rsidP="00280595">
      <w:pPr>
        <w:keepNext/>
        <w:spacing w:after="0" w:line="220" w:lineRule="exact"/>
        <w:ind w:left="482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распоряжением</w:t>
      </w:r>
      <w:r w:rsidRPr="00CD1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нокентьевского сельского поселения</w:t>
      </w:r>
    </w:p>
    <w:p w:rsidR="00280595" w:rsidRPr="00CD1847" w:rsidRDefault="00280595" w:rsidP="00280595">
      <w:pPr>
        <w:keepNext/>
        <w:spacing w:after="0" w:line="220" w:lineRule="exact"/>
        <w:ind w:left="482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Николаевского муниципального ра</w:t>
      </w:r>
      <w:r w:rsidRPr="00CD1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CD1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она</w:t>
      </w:r>
    </w:p>
    <w:p w:rsidR="00280595" w:rsidRPr="00CD1847" w:rsidRDefault="00280595" w:rsidP="00280595">
      <w:pPr>
        <w:keepNext/>
        <w:spacing w:after="0" w:line="220" w:lineRule="exact"/>
        <w:ind w:left="482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0595" w:rsidRDefault="00280595" w:rsidP="00280595">
      <w:pPr>
        <w:keepNext/>
        <w:spacing w:after="0" w:line="220" w:lineRule="exact"/>
        <w:ind w:left="482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827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23.08.2018</w:t>
      </w:r>
      <w:r w:rsidRPr="00CD18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№</w:t>
      </w:r>
      <w:r w:rsidR="00827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26-ра</w:t>
      </w:r>
      <w:bookmarkStart w:id="0" w:name="_GoBack"/>
      <w:bookmarkEnd w:id="0"/>
    </w:p>
    <w:p w:rsidR="00280595" w:rsidRPr="00CD1847" w:rsidRDefault="00280595" w:rsidP="00280595">
      <w:pPr>
        <w:keepNext/>
        <w:spacing w:after="0" w:line="220" w:lineRule="exact"/>
        <w:ind w:left="482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80595" w:rsidRDefault="00280595" w:rsidP="00280595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80595" w:rsidRPr="00CD1847" w:rsidRDefault="00280595" w:rsidP="00280595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D1847">
        <w:rPr>
          <w:rFonts w:ascii="Times New Roman" w:hAnsi="Times New Roman" w:cs="Times New Roman"/>
          <w:sz w:val="26"/>
          <w:szCs w:val="26"/>
        </w:rPr>
        <w:t xml:space="preserve">ПРАВИЛА </w:t>
      </w:r>
    </w:p>
    <w:p w:rsidR="00280595" w:rsidRDefault="00280595" w:rsidP="00280595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D1847">
        <w:rPr>
          <w:rFonts w:ascii="Times New Roman" w:hAnsi="Times New Roman" w:cs="Times New Roman"/>
          <w:sz w:val="26"/>
          <w:szCs w:val="26"/>
        </w:rPr>
        <w:t>обработки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 в администрации </w:t>
      </w:r>
    </w:p>
    <w:p w:rsidR="00280595" w:rsidRPr="00CD1847" w:rsidRDefault="00280595" w:rsidP="00280595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 Николаевского муниципального района</w:t>
      </w:r>
    </w:p>
    <w:p w:rsidR="00280595" w:rsidRPr="00CD1847" w:rsidRDefault="00280595" w:rsidP="00280595">
      <w:pPr>
        <w:spacing w:after="0" w:line="240" w:lineRule="auto"/>
        <w:ind w:left="878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Правовая основа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0595" w:rsidRPr="00CD1847" w:rsidRDefault="00280595" w:rsidP="002805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обработки персональных данных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Правила) в адм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муниципального района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разработаны на основании требований, установленных: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Трудовым кодексом Российской Федерации;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Федеральным законом от 27 июля 2006 г. № 152-ФЗ "О персональных данных"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№ 152-ФЗ);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Постановлением Правительства Российской Федерации от 15 сентября 2008 г. № 687 "Об утверждении Положения об особенностях обработки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данных, осуществляемой без использования средств автоматизации";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Постановлением Правительства Российской Федерации от 01 ноября 2012 г. № 1119 "Об утверждении требований к защите персональных данных при  их обработке в информационных системах персональных данных";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21 марта 2012 г. № 211 "Перечень мер направленных на обеспечение выполнения обяза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ностей предусмотренных Федеральным законом "О персональных данных" и принятыми в соответствие с ним нормативными правовыми актами, оператор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являющимися государственными или муниципальными органами".</w:t>
      </w:r>
      <w:proofErr w:type="gramEnd"/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Настоящие Правила устанавливают единый порядок обработки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нальных данных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80595" w:rsidRDefault="00280595" w:rsidP="002805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Основные понятия, используемые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Правилах</w:t>
      </w:r>
    </w:p>
    <w:p w:rsidR="00280595" w:rsidRPr="00CD1847" w:rsidRDefault="00280595" w:rsidP="00280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настоящих Правилах используются следующие основные понятия: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персональные данные 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любая информация, относящаяся к прямо или косвенно определенному или определяемому физическому лицу (субъекту пе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сональных данных);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оператор -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организующая и (или) осуществляющая обработку персональных данных по роду своей деятельности;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 персональных данных -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любое действие (операция) или сов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купность действий (операций), совершаемых оператором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(обновление, изменение), извлечение, использование, передачу (распростр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нение, предоставление, доступ), обезличивание, блокирование, удаление, ун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чтожение персональных данных;</w:t>
      </w:r>
      <w:proofErr w:type="gramEnd"/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автоматизированная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обработка персональных данных 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обработка пе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сональных данных с помощью средств автоматизации оператора;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распр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остранение персональных данных 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действия, направленные на раскрытие персональных данных неопределенному кругу лиц;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оставление персональных данных 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7) 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окирование персональных данных 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временное прекращение обр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ботки персональных данных (за исключением случаев, если обработка необх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дима для уточнения персональных данных);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8)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ничтожение персональных данных 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действия, в результате которых становится невозможным восстановить содержание персональных данных в 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формационной системе персональных данных и (или) в результате которых ун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чтожаются материальные носители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9) обезличивание персональных данн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действия, в результате которых становится невозможным без использования дополнительной информации опр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делить принадлежность персональных данных конкретному субъекту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10) информационн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система персональных данных -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совокупность 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держащихся в базах данных оператора персональных данных и обеспечивающих их обработку информационных технологий и технических средств.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D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Правил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Целью настоящих Правил является обеспечение защиты персонал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данных субъектов от несанкционированного доступа, неправомерного их использования или их утраты.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Настоящие Правила устанавливают и определяют: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процедуры, направленные на выявление и предотвращение нарушений законодательства Российской Федерации в сфере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цели обработки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содержание обрабатываемых персональных данных для каждой цели обработки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категории субъектов, персональные данные которых обрабатываются;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5) сроки обработки и хранения обрабатываемых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порядок уничтожения обработанных персональных данных при дост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жении целей обработки или при наступлении иных законных оснований;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правила рассмотрения запросов субъектов персональных данных или их представителей;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8) правила осуществления внутреннего контроля соответствия обработки персональных данных требованиям к защите персональных данных, установле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Федеральным законом № 152-ФЗ, принятыми в соответствии с ним норм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тивными правовыми актами и локальными актами оператора;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9) правила работы с обезличенными данными;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10) перечень информационных систем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11) перечень должностей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служащих администрации 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ответственных за проведение мероприятий по обезличиванию обрабатываемых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12) перечень должностей, замещение которых предусматривает осущест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обработки персональных данных либо осуществление доступа к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нальным данным;</w:t>
      </w:r>
    </w:p>
    <w:p w:rsidR="00280595" w:rsidRPr="002977CF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13) типовое обязательство лица, непосредственно осуществляющего обр</w:t>
      </w: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обязанностей;</w:t>
      </w:r>
    </w:p>
    <w:p w:rsidR="00280595" w:rsidRPr="002977CF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14) типовую форму согласия на обработку персональных данных субъе</w:t>
      </w: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15) типовую форму разъяснения субъекту персональных данных юрид</w:t>
      </w: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977C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последствий отказа предоставить свои персональные данные;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16) порядок доступа в помещения, в которых ведется обработка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Основные условия обработки персональных данных</w:t>
      </w:r>
    </w:p>
    <w:p w:rsidR="00280595" w:rsidRPr="00CD1847" w:rsidRDefault="00280595" w:rsidP="00280595">
      <w:pPr>
        <w:tabs>
          <w:tab w:val="left" w:pos="1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Обработка персональных данных осуществляется после принятия 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обходимых мер по защите персональных данных, а именно: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получения согласия субъекта персональных данных, в соо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</w:t>
      </w:r>
      <w:r w:rsidRPr="00D35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Правил, за исключением случаев, предусмо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ренных частью 2 статьи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Федерального закона № 152-ФЗ.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осле направления уведомления об обработке персональных данных в Управление </w:t>
      </w:r>
      <w:proofErr w:type="spell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Роскомнадзора</w:t>
      </w:r>
      <w:proofErr w:type="spell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Дальневосточному федеральному округу, за 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ключением случаев, предусмотренных частью 2 статьи 22 Федерального закона №152-ФЗ.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Лица, допущенные к обработке персональных данных, в обязательном порядке под роспись знакомятся с </w:t>
      </w:r>
      <w:r w:rsidRPr="00D353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35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равилами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подписывают об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о неразглашении информации.</w:t>
      </w:r>
    </w:p>
    <w:p w:rsidR="00280595" w:rsidRDefault="00280595" w:rsidP="00280595">
      <w:pPr>
        <w:spacing w:after="0" w:line="22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Меры, направленные на выявление и предотвращение нарушений зак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нодательства Российской Федерации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мерам, направленным на выявление и предотвращение нарушений законодательства Российской Федерации в сфере обработки персональных да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назначение распорядительным актом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ответственного за организацию обработки персональных данных в админ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применение правовых, организационных и технических мер по обесп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чению безопасности персональных данных в соответствии с частями 1 и 2 статьи 19 Федерального закона № 152-ФЗ;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осуществление внутреннего контроля соответствия обработки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 Федеральному закону № 152-ФЗ и принятым в соответствии с ним нормативными правовыми актами, требованиям к защите персональных данных, политике оператора в отношении обработки персональных данных, 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кальным актам оператора;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оценка вреда, который может быть причинён субъектам персональным данных в случае нарушения законодательства Российской Федерации и насто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Правил;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 ознакомление работников, непосредственно осуществляющих обрабо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ку персональных данных с положениями законодательства Российской Федер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о персональных данных и </w:t>
      </w:r>
      <w:r w:rsidRPr="00D353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353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равилами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запрет на обработку персональных данных лицами, не допущенными к их обработке;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7) запрет на обработку персональных данных под диктовку.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Документы, определяющие политику оператора в отношении обр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ботки персональных данных, подлежат обязательному опубликованию.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CD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обработки персональных данных в информационных системах персональных данных с использованием средств автоматизации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Обработка персональных данных в информационных системах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 с использованием средств автоматизации осуществляется в 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требованиями Постановления Правительства Российской Федер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от 01 ноября 2012 г. № 1119 "Об утверждении требований к защите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 при  их обработке в информационных системах персональных данных", нормативными документами уполномоченных федеральных органов исполнительной власти.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эксплуат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автоматизированных систем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даются следу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щие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к работе допускаются только назначенные лица;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ПЭВМ, дисках, папках и файлах, на которых обрабатываются и хр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нятся сведения о персональных данных, должны быть установлены пароли (идентификаторы);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 период обработки защищаемой информации в помещении имеют право находиться лица, допущенные в установленном порядке к обрабатыва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информации.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обработки персональных данных без использования средств автоматизации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Обработка персональных данных без использования средств автом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тизации (далее – неавтоматизированная обработка персональных данных) может осуществляться в виде документов на бумажных носителях и в электронном в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де (файлы, базы банных) на электронных носителях информации.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неавтоматизированной обработке различных категорий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 должен использоваться отдельный материальный носитель для каждой категории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 неавтоматизированной обработке персональных данных на б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мажных носителях: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 допускается фиксация на одном бумажном носителе персональных данных, </w:t>
      </w: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proofErr w:type="gram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обработки которых заведомо несовместимы;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персональные данные должны обособляться от иной информации, в частности путем фиксации их на отдельных бумажных носителях, в специал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разделах или на полях форм (бланков);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документы, содержащие персональные данные, формируются в дела в зависимости от цели обработки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дела с документами, содержащими персональные данные, должны иметь внутренние описи документов с указанием цели обработки и категории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типовые формы), должны соблюдаться следующие условия: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типовая форма или связанные с ней документы (инструкция по ее з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полнению, карточки, реестры и журналы) должны содержать сведения о цели неавтоматизированной обработки персональных данных, имя (наименование) и адрес оператора, фамилию, имя, отчество и адрес субъекта персональных да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ных, источник получения персональных данных, сроки обработки персональных данных, перечень действий с персональными данными, которые будут сове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шаться в процессе их обработки, общее описание</w:t>
      </w:r>
      <w:proofErr w:type="gram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используемых оператором способов обработки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типовая форма должна предусматривать поле, в котором субъект пе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сональных данных может поставить отметку о своем согласии на неавтоматиз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рованную обработку персональных данных, - при необходимости получения письменного согласия на обработку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типовая форма должна быть составлена таким образом, чтобы каждый из субъектов персональных данных, содержащихся в документе, имел возмо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ознакомиться со своими персональными данными, содержащимися в д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кументе, не нарушая прав и законных интересов иных субъектов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4) типовая форма должна исключать объединение полей, предназначе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для внесения персональных данных, </w:t>
      </w: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</w:t>
      </w:r>
      <w:proofErr w:type="gram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обработки которых заведомо несовместимы.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Документы и внешние электронные носители информации, содерж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 персональные данные, должны храниться в служебных помещениях в надежно запираемых и опечатываемых шкафах (сейфах). При этом должны быть созданы надлежащие условия, обеспечивающие их сохранность.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6. Уничтожение или обезличивание части персональных данных, если это допускается материальным носителем, может производиться способом, 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ключающим дальнейшую обработку этих персональных данных, с сохранением возможности обработки иных данных, зафиксированных на материальном нос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 (удаление, вымарывание).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 несовместимости целей обработки персональных данных, зафи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данных, должны быть пр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няты меры по обеспечению раздельной обработки персональных данных, в час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 необходимости использования или распространения определенных персональных данных отдельно от находящихся на том же материальном нос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 других персональных данных осуществляется копирование персональных данных, подлежащих распространению или использованию, способом, искл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при необходимости уничтожения или блокирования части персонал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данных уничтожается или блокируется материальный носитель с предвар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тельным копированием сведений, не подлежащих уничтожению или блокиров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нию, способом, исключающим одновременное копирование персональных да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ных, подлежащих уничтожению или блокированию.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ческими особенностями материального носителя, – путем фиксации на том же материальном носителе сведений о вносимых в них изменениях либо путем 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готовления нового материального носителя с уточненными персональными да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ными.</w:t>
      </w:r>
      <w:proofErr w:type="gramEnd"/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9. Обработка персональных данных, осуществляемая без использования средств автоматизации, должна осуществляться таким образом, чтобы в отнош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каждой категории персональных данных можно было определить места хр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10. Необходимо обеспечивать раздельное хранение персональных да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(материальных носителей), обработка которых осуществляется в различны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80595" w:rsidRPr="00CD1847" w:rsidRDefault="00280595" w:rsidP="002805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CD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обработки персональных данных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обработки персональных данных является: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осуществление возложенных на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законодательством, законодательством Хабаровского края фун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ций, полномочий и обязанностей по решению вопросов местного значения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нокентьевского сельского поселения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организация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соблюдения законов и иных нормативных правовых актов, реализ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права на труд, права избирать и быть избранным в органы местного сам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управления, права на пенсионное обеспечение и медицинское страхование 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ботников;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реализация трудовых отношений.</w:t>
      </w:r>
    </w:p>
    <w:p w:rsidR="00280595" w:rsidRPr="00CD1847" w:rsidRDefault="00280595" w:rsidP="00280595">
      <w:pPr>
        <w:spacing w:after="0" w:line="240" w:lineRule="auto"/>
        <w:ind w:left="144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Содержание обрабатываемых персональных данных для осуществления возложенных на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функций, полномочий и обязанностей по решению вопросов местного значения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персональным данным, обрабатываемым для достижения целей, указанных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 раздела 8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Правил (осуществление полном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чий по решению вопросов местного значения) относятся: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анкетные и биографические данные гражданина, включая адрес места жительства и проживания;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паспортные данные или данные иного документа, удостоверяющего личность и гражданство, включая серию, номер, дату выдачи, наименование 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гана, выдавшего документ;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об образовании, квалификации и о наличии специальных зн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или специальной подготовки;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сведения о трудовой деятельности, опыте работы, занимаемой должн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сти, трудовом стаже, повышения квалификации и переподготовки;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сведения о составе семьи и наличии иждивенцев, сведения о месте 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или 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бы членов семьи;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6) номер банковской карты;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сведения об отношении к воинской обязанности;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сведения о доходах и обязательствах имущественного характера, в том числе членов семьи;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сведения об идентификационном номере налогоплательщика;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сведения о социальных льготах и о социальном статусе;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11) номер личного расчетного счета;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12) сведения из страховых полисов обязательного (добровольного)    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дицинского страхования;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13) сведения о номере и серии страхового свидетельства государственного пенсионного страхования;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14) сведения о доходах, об имуществе и обязательствах имущественного характера, сведения о доходах супруга (супруги)  и несовершеннолетних детей, сведения о расходах.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CD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обрабатываемых персональных данных для реализации права на труд, права избирать и быть избранным в органы местного самоупра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ления, права на пенсионное обеспечение и медицинское страхование работников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персональным данным, обрабатываемым для достижения целей, указанных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8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Правил (организация деятельности администрации района для обеспечения соблюдения законодательства и иных нормативных правовых актов, реализации права на труд, права избирать и быть избранным в органы местного самоуправления, права на пенсионное обеспеч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и медицинское страхование работников) относятся: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анкетные и биографические данные гражданина, включая адрес места жительства и проживания;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паспортные данные или данные иного документа, удостоверяющего личность и гражданство, включая серию, номер, дату выдачи, наименование 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гана, выдавшего документ);</w:t>
      </w:r>
      <w:proofErr w:type="gramEnd"/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об образовании, квалификации и о наличии специальных зн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или специальной подготовки, включая серию, номер, дату выдачи диплома, свидетельства, аттестата или другого документа об окончании образовательного учреждения, дату начала и завершения обучения);</w:t>
      </w:r>
      <w:proofErr w:type="gramEnd"/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сведения о трудовой деятельности, опыте работы, занимаемой должн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сти, трудовом стаже, повышении квалификации и переподготовке, включая св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о номере, серии, дате выдачи трудовой книжки (вкладыша в неё) и зап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сях в ней, содержание и реквизиты трудового договора (контракта);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сведения о составе семьи и наличии иждивенцев, сведения о месте 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 или учёбы членов семьи;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сведения о состоянии здоровья и наличии заболеваний (когда это нео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ходимо в случаях, установленных законодательством);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сведения об отношении к воинской обязанности;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сведения о доходах и обязательствах имущественного характера, в том числе членов семьи;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сведения об идентификационном номере налогоплательщика;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10) сведения о социальных льготах и о социальном статусе;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11) сведения из страховых полисов обязательного (добровольного) мед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цинского страхования;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12) сведения о номере и серии страхового свидетельства государственного пенсионного страхования.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Категории субъектов, персональные данные которых обрабатываются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субъектам, персональные данные которых обрабатываются, отн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сятся:</w:t>
      </w:r>
    </w:p>
    <w:p w:rsidR="00280595" w:rsidRPr="00CD1847" w:rsidRDefault="00280595" w:rsidP="00280595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 Николаевского муниц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глава сельского поселения)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граждане, претендующие на замещение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униципальной службы и должностей, не относящихся к муниципальной службе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граждане, замещающие (замещавшие) должности муниципальной службы и должности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относящиеся к муниципальной службе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0595" w:rsidRPr="00CD1847" w:rsidRDefault="00280595" w:rsidP="00280595">
      <w:pPr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граждане, обратившиеся в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граждане, замещающие муниципальные должности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0595" w:rsidRDefault="00280595" w:rsidP="00280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Сроки обработки и хранения обрабатываемых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персональных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обработки и хранения персональных данных определяются: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приказом Минкультуры Российской Федерации от 25 августа 2010 г. № 558 "Об утверждении "Перечня типовых управленческих архивных документов, образующихся в процессе деятельности государственных органов, органов мес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самоуправления и организаций, с указанием сроков хранения";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сроком исковой давности;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иными требованиями законодательства Российской Федерации и мун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ципальными нормативными правовыми актами.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Особенности хранения персональных данных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 персональных данных должно осуществляться в форме, позв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ляющей определить субъекта персональных данных, не дольше, чем этого тр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данных.</w:t>
      </w:r>
    </w:p>
    <w:p w:rsidR="00280595" w:rsidRPr="00CD1847" w:rsidRDefault="00280595" w:rsidP="00280595">
      <w:pPr>
        <w:spacing w:after="0" w:line="240" w:lineRule="auto"/>
        <w:ind w:left="180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14. Уничтожени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обработанных персональных данных при достижении целей обработки или при наступлении иных законных оснований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 уничтожением обработанных персональных данных понимаются действия, в результате которых невозможно восстановить содержание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 в информационной системе персональных данных или в 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зультате которых уничтожаются материальные носители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Обрабатываемые персональные данные подлежат уничтожению либо обезличиванию по достижении целей обработки или в случае утраты необход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мости в достижении этих целей, если иное не предусмотрено действующим з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конодательством.</w:t>
      </w:r>
    </w:p>
    <w:p w:rsidR="00280595" w:rsidRPr="00CD1847" w:rsidRDefault="00280595" w:rsidP="00280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Pr="00CD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уничтожения обработанных персональных данных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Уничтожение обработанных персональных данных производится </w:t>
      </w:r>
      <w:proofErr w:type="spell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сионно</w:t>
      </w:r>
      <w:proofErr w:type="spell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составлением соответствующего акта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1). </w:t>
      </w:r>
    </w:p>
    <w:p w:rsidR="00280595" w:rsidRPr="00CD1847" w:rsidRDefault="00280595" w:rsidP="00280595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Право субъектов персональных данных на получение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Субъект персональных данных, указанный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настоящих Правил, имеет право на получение информации, касающейся обработки его пе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сональных данных, указанной в части 7 статьи 14 Федерального закона № 152-ФЗ.</w:t>
      </w:r>
    </w:p>
    <w:p w:rsidR="00280595" w:rsidRPr="00CD1847" w:rsidRDefault="00280595" w:rsidP="0028059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субъекта персональных данных на доступ к его персональным да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может быть ограничено в соответствии с частью 8 статьи 14 Федерального закона № 152-ФЗ.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Субъект персональных данных имеет право требовать от оператора уточнения его персональных данных, их блокирования или уничтожения, в сл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280595" w:rsidRPr="00CD1847" w:rsidRDefault="00280595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Порядок предоставления оператором сведений по запросу субъекта персональных данных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либо при получении запроса субъекта персональных данных или его представителя сведения должны быть предоставлены в досту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форме. Запрос регистрируется в день поступления по правилам делопрои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водства.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17.2.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субъекта персональных данных должен содержать сведения, позволяющие провести его идентификацию: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фамилию, имя, отчество субъекта персональных данных и его предст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вителя;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адрес проживания субъекта персональных данных и его представителя;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номер и дату выдачи основного документа, подтверждающего личность субъекта персональных данных и его представителя;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подпись субъекта персональных данных и его представителя.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может быть направлен электронной почтой и подписан электро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подписью в соответствии с законодательством Российской Федерации.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 обязан сообщить в порядке статьи 14 Федерального зак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№ 152-ФЗ субъекту персональных данных или его представителю информ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цию о наличии персональных данных, относящихся к соответствующему суб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екту персональных данных, а также предоставить возможность ознакомления с этими персональными данными в течение 30 дней с</w:t>
      </w:r>
      <w:proofErr w:type="gram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получения запроса.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случае отказа в предоставлении информации о наличии персональных данных оператор обязан дать в письменной форме мотивированный ответ </w:t>
      </w: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ссылкой на действующее законодательство, являющегося основанием для такого отказа. Отказ в предоставлении информации направляется в срок, не превыш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ющий 30 дней со дня получения запроса субъекта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случае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в срок, не превыш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ающий семи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дней, вносит в них необходимые изменения. О внесённых измен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уведомляется субъект персональных данных или его представитель.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случае предоставления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цели обработки, оператор обязан уничтожить такие персональные данные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не превышающий семи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 Об уничтоженных персональных данных уведомляется субъект персональных данных или его представитель.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 получении запроса из уполномоченного органа по защите прав субъектов персональных данных оператор обязан сообщить необходимую 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ормацию в течение 30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</w:t>
      </w: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такого запроса.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7. Возможность ознакомления с персональными данными предоставл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на безвозмездной основе лицом, ответственным за обработку персональных данных.</w:t>
      </w:r>
    </w:p>
    <w:p w:rsidR="00280595" w:rsidRDefault="00280595" w:rsidP="0028059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18. Цель внутреннего контроля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Внутренний контроль соответствия обработки персональных данных тр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бованиям к защите персональных данных осуществляется с целью проверки 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ответствия обработки персональных данных требованиям к защите персонал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данных, установленных Федеральным законом № 152-ФЗ, принятыми в 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ним нормативными правовыми актами и локальными актами оп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ратора.</w:t>
      </w:r>
    </w:p>
    <w:p w:rsidR="00280595" w:rsidRPr="00CD1847" w:rsidRDefault="00280595" w:rsidP="0028059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19.</w:t>
      </w:r>
      <w:r w:rsidRPr="00CD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и периодичность внутреннего контроля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19.1.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Внутренний контроль соответствия обработки персональных данных делится </w:t>
      </w: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текущий и комиссионный.</w:t>
      </w:r>
    </w:p>
    <w:p w:rsidR="00280595" w:rsidRPr="00CD1847" w:rsidRDefault="00280595" w:rsidP="0028059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19.2.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внутренний контроль осуществляется на постоянной осн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 </w:t>
      </w:r>
      <w:proofErr w:type="gramStart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обработку персональных данных в ходе мероприятий по обработке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19.3.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Комиссионный внутренний контроль осуществляется комиссией для осуществления внутреннего контроля, но носит периодический характер. Пер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одичность проверки – не реже одного раза в год.</w:t>
      </w:r>
    </w:p>
    <w:p w:rsidR="00280595" w:rsidRPr="00CD1847" w:rsidRDefault="00280595" w:rsidP="00280595">
      <w:pPr>
        <w:tabs>
          <w:tab w:val="left" w:pos="1080"/>
        </w:tabs>
        <w:spacing w:after="0" w:line="240" w:lineRule="exact"/>
        <w:ind w:left="14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Порядок создания комиссии для осуществления внутреннего контроля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осуществляются постоянно действующей комиссией по защите персональных данных 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комиссия), образуемой распоряжением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муниципальных служащих администр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допущенных к обработке персональных данных.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21. Порядок проведения внутренней проверки комиссией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проведении внутренней проверки соответствия обработки пе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сональных данных установленным требованиям комиссией должны быть полн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стью, объективно и всесторонне установлены: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порядок и условия применения организационных и технических мер по обеспечению безопасности персональных данных при их обработке;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порядок и условия применения средств защиты информации;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принимаемых мер по обеспечению безопасности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состояние учёта машинных носителей персональных данных;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соблюдение правил доступа к персональным данным;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наличие (отсутствие) фактов несанкционированного доступа к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нальным данным;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) мероприятия по восстановлению персональных данных, модифицир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ванных или уничтоженных вследствие несанкционированного доступа к ним;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осуществление мероприятий по обеспечению целостности персонал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отношении персональных данных, ставших известными комиссии в ходе проведения мероприятий внутреннего контроля, должна обеспечиваться конфиденциальность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Срок проведения проверки не может составлять более 30 дней со дня принятия решения о её проведении. Результаты проверки оформляются в виде письменного заключения, утверждаются председателем комиссии и доводятся до сведения  главы района.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22. Условия обезличивания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Обезличивание персональных данных может быть проведено с целью в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статистических данных, снижения ущерба от разглашения защищаемых персональных данных,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целей, если иное не предусмотрено фед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ральным законодательством Российской Федерации.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Способы обезличивания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способам обезличивания персональных данных при условии дал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нейшей обработки персональных данных относятся: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перечня обрабатываемых сведений;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части сведений идентификаторами;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(понижение) точности некоторых сведений;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деление сведений на части и обработка их в разных информационных системах;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способы.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способам обезличивания персональных данных в случае достиж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целей обработки или в случае утраты необходимости в достижении этих ц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является сокращение перечня персональных данных.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Правила работы с обезличенными данными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Обезличенные персональные данные не подлежат разглашению и нарушению конфиденциальности.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24.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Обезличенные персональные данные могут обрабатываться с испол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зованием и без использования средств автоматизации.</w:t>
      </w:r>
    </w:p>
    <w:p w:rsidR="00280595" w:rsidRPr="004153F5" w:rsidRDefault="00280595" w:rsidP="0028059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обработке обезличенных персональных данных с использован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средств автоматизации необходимо: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паролей;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антивирусных программ; 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правил доступа в помещение, в котором ведётся обработка персональных данных.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обработке обезличенных персональных данных без использов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средств автоматизации необходимо соблюдение: 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хранения бумажных носителей в условиях, исключающих д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ступ к ним посторонних лиц; </w:t>
      </w:r>
    </w:p>
    <w:p w:rsidR="00280595" w:rsidRPr="004153F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доступа в помещение, в котором ведётся обработка персонал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153F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данных.</w:t>
      </w:r>
    </w:p>
    <w:p w:rsidR="00280595" w:rsidRPr="00CD1847" w:rsidRDefault="00280595" w:rsidP="00280595">
      <w:pPr>
        <w:spacing w:after="0" w:line="240" w:lineRule="auto"/>
        <w:ind w:left="162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5035E4" w:rsidRDefault="00280595" w:rsidP="0028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25. </w:t>
      </w:r>
      <w:r w:rsidRPr="005035E4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информационной системы персональных данных.</w:t>
      </w:r>
    </w:p>
    <w:p w:rsidR="00280595" w:rsidRDefault="00280595" w:rsidP="0028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35E4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ая система персональных данных -</w:t>
      </w:r>
      <w:r w:rsidRPr="005035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это совокупность с</w:t>
      </w:r>
      <w:r w:rsidRPr="005035E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5035E4">
        <w:rPr>
          <w:rFonts w:ascii="Times New Roman" w:eastAsia="Calibri" w:hAnsi="Times New Roman" w:cs="Times New Roman"/>
          <w:sz w:val="26"/>
          <w:szCs w:val="26"/>
          <w:lang w:eastAsia="ru-RU"/>
        </w:rPr>
        <w:t>держащихся в базах данных персональных данных и обеспечивающих их обр</w:t>
      </w:r>
      <w:r w:rsidRPr="005035E4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5035E4">
        <w:rPr>
          <w:rFonts w:ascii="Times New Roman" w:eastAsia="Calibri" w:hAnsi="Times New Roman" w:cs="Times New Roman"/>
          <w:sz w:val="26"/>
          <w:szCs w:val="26"/>
          <w:lang w:eastAsia="ru-RU"/>
        </w:rPr>
        <w:t>ботку информационных технологий и технических средств.</w:t>
      </w:r>
    </w:p>
    <w:p w:rsidR="00280595" w:rsidRPr="005035E4" w:rsidRDefault="00280595" w:rsidP="002805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80595" w:rsidRPr="005035E4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должностей, ответственных за проведение мероприятий по обезличиванию обрабатываемых персональных данных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должностей, ответственных за проведение мероприятий по обезличиванию обрабатываемых персональных данных утверждается распор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жением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района.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5035E4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служащие 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муниципальных служащих администрации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допущенных к обработке персональных данных и имеющих доступ к персонал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данным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утверждается распоря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жением 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Обязательства о неразглашении персональных данных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допущенные к обработке персональных данных, в обязательном п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рядке знакомятся под роспись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065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6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равилами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подписывают обяз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35E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 о неразглашении информации, содержащей персональные данные.</w:t>
      </w:r>
    </w:p>
    <w:p w:rsidR="00280595" w:rsidRPr="00CD1847" w:rsidRDefault="00280595" w:rsidP="0028059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27524E" w:rsidRDefault="00280595" w:rsidP="00280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обработк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</w:t>
      </w: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обработку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назначается распоряжением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муниципальных служащих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0595" w:rsidRPr="0027524E" w:rsidRDefault="00280595" w:rsidP="0028059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Должностная инструкция </w:t>
      </w:r>
      <w:proofErr w:type="gramStart"/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обработку персональных данных</w:t>
      </w: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обработк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рсональных под роспись знакомит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с </w:t>
      </w:r>
      <w:r w:rsidRPr="00D44F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должностной инструкцией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ответственного за 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 в адм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2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Обязательство о прекращении обработки персональных данных</w:t>
      </w: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замещающие должности, указанные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27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 в случае расторжения с ним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контракта (договора)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дают письменное обязател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прекратить обработку персональных данных, ставших известными им в св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зи с исполнением должностных обязанностей.</w:t>
      </w:r>
    </w:p>
    <w:p w:rsidR="00280595" w:rsidRPr="0027524E" w:rsidRDefault="00280595" w:rsidP="0028059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. Типовое обязательство о прекращении обработки персональных да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Обязательство о прекращении обработки персональных д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анных даётся в письменной форме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0595" w:rsidRPr="0027524E" w:rsidRDefault="00280595" w:rsidP="0028059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Default="00280595" w:rsidP="0028059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75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</w:t>
      </w: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Оператор перед обработкой персональных данных получает у субъектов обработки персональных данных, указанных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 11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Правил, с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гласие на обработку их персональных данных. </w:t>
      </w: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. Типовая форма согласия на обработку персональных данных</w:t>
      </w: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даётся субъектом обработки персональных данных в письменной форме. </w:t>
      </w:r>
    </w:p>
    <w:p w:rsidR="00280595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27524E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752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юридических последствий отсутствия согласия на обр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ботку персональных данных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согласия на обработку персональных данных опер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 разъясняет субъекту обработки персональных данных юридические после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75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ствия отказа предоставить свои персональные данные. 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D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Типовая форма разъяснения юридических последствий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юридических последствий осуществляется в письменной форме.</w:t>
      </w:r>
    </w:p>
    <w:p w:rsidR="00280595" w:rsidRPr="00CD1847" w:rsidRDefault="00280595" w:rsidP="00280595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доступа в помещения, в которых ведётся обработка перс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Запрещается оставлять материальные носители с персональными данными без присмотра в незапертом помещении, в котором осуществляется 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работка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Все сотрудники, постоянно работающие в помещениях, в которых ведётся обработка персональных данных, должны быть допущены к работе с 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ответствующими видами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37.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служебных помещениях, занимаемых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применяются административные, технические, физические и проц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дурные меры, направленные для защиты данных от нецелевого использования, несанкционированного доступа, раскрытия, потери, изменения и уничтожения обрабатываемых персональных данных.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мерам относятся: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физические меры защиты: двери, снабжённые замками, сейфы, безопа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уничтожение носителей, содержащих персональные данные;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технические меры защиты: применение </w:t>
      </w:r>
      <w:r w:rsidRPr="00142676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антивирусных программ, пр</w:t>
      </w:r>
      <w:r w:rsidRPr="0014267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267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 защиты, установление паролей на персональных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компьютерах;</w:t>
      </w:r>
    </w:p>
    <w:p w:rsidR="00280595" w:rsidRPr="00CD1847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организационные меры защиты: обучение и ознакомление с принцип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безопасности и конфиденциальности, доведение до операторов обработки персональных данных важности защиты персональных данных и способов обе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печения защиты.</w:t>
      </w:r>
    </w:p>
    <w:p w:rsidR="00280595" w:rsidRDefault="00280595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676" w:rsidRPr="00CD1847" w:rsidRDefault="00142676" w:rsidP="00280595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Default="00280595" w:rsidP="00280595">
      <w:pPr>
        <w:spacing w:after="0" w:line="240" w:lineRule="exact"/>
        <w:ind w:left="48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1</w:t>
      </w:r>
    </w:p>
    <w:p w:rsidR="00280595" w:rsidRDefault="00280595" w:rsidP="00280595">
      <w:pPr>
        <w:spacing w:after="0" w:line="240" w:lineRule="exact"/>
        <w:ind w:left="48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0595" w:rsidRDefault="00280595" w:rsidP="00280595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CD184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равилам обработки персональных данных в администрации Иннокент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евского сельского поселения Никол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евского муниципального района</w:t>
      </w:r>
    </w:p>
    <w:p w:rsidR="00280595" w:rsidRDefault="00280595" w:rsidP="00280595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280595" w:rsidRPr="00CD1847" w:rsidRDefault="00280595" w:rsidP="00280595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280595" w:rsidRDefault="00280595" w:rsidP="00280595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0595" w:rsidRPr="00134C53" w:rsidRDefault="00280595" w:rsidP="0028059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уничтожения персональных данных и иной</w:t>
      </w:r>
    </w:p>
    <w:p w:rsidR="00280595" w:rsidRPr="00134C53" w:rsidRDefault="00280595" w:rsidP="00280595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конфиденциальной информации</w:t>
      </w:r>
    </w:p>
    <w:p w:rsidR="00280595" w:rsidRPr="00134C53" w:rsidRDefault="00280595" w:rsidP="0028059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134C53" w:rsidRDefault="00280595" w:rsidP="00280595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 20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__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80595" w:rsidRPr="00134C53" w:rsidRDefault="00280595" w:rsidP="0028059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______________</w:t>
      </w:r>
    </w:p>
    <w:p w:rsidR="00280595" w:rsidRPr="00167988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280595" w:rsidRPr="00167988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</w:t>
      </w:r>
    </w:p>
    <w:p w:rsidR="00280595" w:rsidRPr="00167988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(ФИО)                           </w:t>
      </w:r>
    </w:p>
    <w:p w:rsidR="00280595" w:rsidRPr="00134C53" w:rsidRDefault="00280595" w:rsidP="0028059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провели отбор 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персональных    данных   или иной   конфиденциальной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подлежащих уничтожению и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proofErr w:type="gramStart"/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280595" w:rsidRPr="00167988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 АРМ  по  утвержденной  конфигурации, ФИО  ответственного  пользователя АРМ, з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водской или учетный  номер  системного  блока  ПЭВМ,  носителя информации, тип удаляемой    конф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денциальной    информации, спо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 уничтожения информации)</w:t>
      </w:r>
    </w:p>
    <w:p w:rsidR="00280595" w:rsidRPr="00E76917" w:rsidRDefault="00280595" w:rsidP="00280595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подлежит уничтожению носителей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280595" w:rsidRDefault="00280595" w:rsidP="0028059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E76917">
        <w:rPr>
          <w:rFonts w:ascii="Times New Roman" w:eastAsia="Times New Roman" w:hAnsi="Times New Roman" w:cs="Times New Roman"/>
          <w:sz w:val="20"/>
          <w:szCs w:val="20"/>
          <w:lang w:eastAsia="ru-RU"/>
        </w:rPr>
        <w:t>(цифрами и прописью)</w:t>
      </w:r>
    </w:p>
    <w:p w:rsidR="00280595" w:rsidRDefault="00280595" w:rsidP="00280595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утверждения акта, перечисленные носители сверены с записями в акте и уничтожены путем ___________________________________________________</w:t>
      </w:r>
    </w:p>
    <w:p w:rsidR="00280595" w:rsidRDefault="00280595" w:rsidP="00280595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E76917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(разрезания, сжигания, механического уничтожения, сдачи предприятию по</w:t>
      </w:r>
      <w:proofErr w:type="gramEnd"/>
    </w:p>
    <w:p w:rsidR="00280595" w:rsidRPr="00E76917" w:rsidRDefault="00280595" w:rsidP="0028059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Pr="00E769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утилизации вторичного сырья и т.п.)</w:t>
      </w:r>
    </w:p>
    <w:p w:rsidR="00280595" w:rsidRPr="00E76917" w:rsidRDefault="00280595" w:rsidP="0028059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E76917" w:rsidRDefault="00280595" w:rsidP="00280595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______________</w:t>
      </w:r>
    </w:p>
    <w:p w:rsidR="00280595" w:rsidRPr="00167988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подпись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280595" w:rsidRPr="00167988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подпись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0595" w:rsidRPr="00134C53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</w:t>
      </w:r>
    </w:p>
    <w:p w:rsidR="00280595" w:rsidRPr="00167988" w:rsidRDefault="00280595" w:rsidP="0028059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подпись</w:t>
      </w:r>
      <w:r w:rsidRPr="001679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</w:t>
      </w:r>
    </w:p>
    <w:p w:rsidR="00280595" w:rsidRPr="00167988" w:rsidRDefault="00280595" w:rsidP="00280595">
      <w:pPr>
        <w:spacing w:after="0" w:line="200" w:lineRule="exac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B54" w:rsidRDefault="00567B54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80595" w:rsidRDefault="00280595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80595" w:rsidRDefault="00280595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80595" w:rsidRDefault="00280595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80595" w:rsidRPr="00176561" w:rsidRDefault="00280595" w:rsidP="00280595">
      <w:pPr>
        <w:spacing w:after="0" w:line="200" w:lineRule="exact"/>
        <w:ind w:left="4253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76561">
        <w:rPr>
          <w:rFonts w:ascii="Times New Roman" w:hAnsi="Times New Roman" w:cs="Times New Roman"/>
          <w:bCs/>
          <w:sz w:val="25"/>
          <w:szCs w:val="25"/>
        </w:rPr>
        <w:t>Приложение 2</w:t>
      </w:r>
    </w:p>
    <w:p w:rsidR="00280595" w:rsidRPr="00176561" w:rsidRDefault="00280595" w:rsidP="00280595">
      <w:pPr>
        <w:spacing w:after="0" w:line="200" w:lineRule="exact"/>
        <w:ind w:left="4253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280595" w:rsidRPr="00176561" w:rsidRDefault="00280595" w:rsidP="00280595">
      <w:pPr>
        <w:spacing w:after="0" w:line="200" w:lineRule="exact"/>
        <w:ind w:left="4253"/>
        <w:jc w:val="both"/>
        <w:rPr>
          <w:rFonts w:ascii="Times New Roman" w:hAnsi="Times New Roman" w:cs="Times New Roman"/>
          <w:sz w:val="25"/>
          <w:szCs w:val="25"/>
        </w:rPr>
      </w:pPr>
      <w:r w:rsidRPr="00176561">
        <w:rPr>
          <w:rFonts w:ascii="Times New Roman" w:hAnsi="Times New Roman" w:cs="Times New Roman"/>
          <w:bCs/>
          <w:sz w:val="25"/>
          <w:szCs w:val="25"/>
        </w:rPr>
        <w:t xml:space="preserve">к </w:t>
      </w:r>
      <w:r w:rsidRPr="00176561">
        <w:rPr>
          <w:rFonts w:ascii="Times New Roman" w:hAnsi="Times New Roman" w:cs="Times New Roman"/>
          <w:sz w:val="25"/>
          <w:szCs w:val="25"/>
        </w:rPr>
        <w:t>Правилам обработки персональных да</w:t>
      </w:r>
      <w:r w:rsidRPr="00176561">
        <w:rPr>
          <w:rFonts w:ascii="Times New Roman" w:hAnsi="Times New Roman" w:cs="Times New Roman"/>
          <w:sz w:val="25"/>
          <w:szCs w:val="25"/>
        </w:rPr>
        <w:t>н</w:t>
      </w:r>
      <w:r w:rsidRPr="00176561">
        <w:rPr>
          <w:rFonts w:ascii="Times New Roman" w:hAnsi="Times New Roman" w:cs="Times New Roman"/>
          <w:sz w:val="25"/>
          <w:szCs w:val="25"/>
        </w:rPr>
        <w:t xml:space="preserve">ных в администрации </w:t>
      </w:r>
      <w:r>
        <w:rPr>
          <w:rFonts w:ascii="Times New Roman" w:hAnsi="Times New Roman" w:cs="Times New Roman"/>
          <w:sz w:val="25"/>
          <w:szCs w:val="25"/>
        </w:rPr>
        <w:t xml:space="preserve">Иннокентьевского сельского поселения </w:t>
      </w:r>
      <w:r w:rsidRPr="00176561">
        <w:rPr>
          <w:rFonts w:ascii="Times New Roman" w:hAnsi="Times New Roman" w:cs="Times New Roman"/>
          <w:sz w:val="25"/>
          <w:szCs w:val="25"/>
        </w:rPr>
        <w:t>Николаевского мун</w:t>
      </w:r>
      <w:r w:rsidRPr="00176561">
        <w:rPr>
          <w:rFonts w:ascii="Times New Roman" w:hAnsi="Times New Roman" w:cs="Times New Roman"/>
          <w:sz w:val="25"/>
          <w:szCs w:val="25"/>
        </w:rPr>
        <w:t>и</w:t>
      </w:r>
      <w:r w:rsidRPr="00176561">
        <w:rPr>
          <w:rFonts w:ascii="Times New Roman" w:hAnsi="Times New Roman" w:cs="Times New Roman"/>
          <w:sz w:val="25"/>
          <w:szCs w:val="25"/>
        </w:rPr>
        <w:t>ципального района</w:t>
      </w:r>
    </w:p>
    <w:p w:rsidR="00280595" w:rsidRPr="00176561" w:rsidRDefault="00280595" w:rsidP="00280595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280595" w:rsidRPr="001E26A8" w:rsidRDefault="00280595" w:rsidP="00280595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280595" w:rsidRPr="001E26A8" w:rsidRDefault="00280595" w:rsidP="00280595">
      <w:pPr>
        <w:spacing w:after="0" w:line="220" w:lineRule="exact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ДОЛЖНОСТНАЯ ИНСТРУКЦИЯ</w:t>
      </w:r>
    </w:p>
    <w:p w:rsidR="00280595" w:rsidRPr="001E26A8" w:rsidRDefault="00280595" w:rsidP="00280595">
      <w:pPr>
        <w:spacing w:after="0" w:line="220" w:lineRule="exact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ответственного за обработку персональных данных 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в администрации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Иннокентьевского сельского поселения 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Николаевского муниц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пального района </w:t>
      </w:r>
    </w:p>
    <w:p w:rsidR="00280595" w:rsidRPr="001E26A8" w:rsidRDefault="00280595" w:rsidP="0028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Ответственный</w:t>
      </w:r>
      <w:proofErr w:type="gramEnd"/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обработку персональных данных в администрации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кентьевского сельского поселения 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Николаевского муниципального района (далее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27524"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</w:t>
      </w:r>
      <w:r w:rsidR="00F27524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истра</w:t>
      </w:r>
      <w:r w:rsidR="00F27524"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ц</w:t>
      </w:r>
      <w:r w:rsidR="00F27524">
        <w:rPr>
          <w:rFonts w:ascii="Times New Roman" w:eastAsia="Times New Roman" w:hAnsi="Times New Roman" w:cs="Times New Roman"/>
          <w:sz w:val="25"/>
          <w:szCs w:val="25"/>
          <w:lang w:eastAsia="ru-RU"/>
        </w:rPr>
        <w:t>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назначается распоряжением администрации </w:t>
      </w:r>
      <w:r w:rsidR="00F27524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 поселения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Ответственный за обработку персональных данных в своей деятельности р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ководствуется Трудовым кодексом Российской Федерации, Федеральным законом от 27 тюля 2006 г. № 152-ФЗ "О персональных данных", Правилами обработки пе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сональных данных в администрации </w:t>
      </w:r>
      <w:r w:rsidR="00F27524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 поселения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, нормативными правов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 актами администрации </w:t>
      </w:r>
      <w:r w:rsidR="00F27524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 поселения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настоящей должностной инстру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цией.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Ответственный</w:t>
      </w:r>
      <w:proofErr w:type="gramEnd"/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обработку персональных данных обязан: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1. Предоставлять субъекту персональных данных либо его представителю по запросу информацию об об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работке его персональных данных.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Осуществлять внутренний текущий </w:t>
      </w:r>
      <w:proofErr w:type="gramStart"/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соблюдением требований законодательства Российской Федерации и Правил обработки персональных да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 в администрации района при обработке персональных данных, в том числе тр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бован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ий к защите персональных данных.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3. Доводить до сведения лиц, допущенных к обработке персональных да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положения федерального законодательства Российской Федерации о перс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нальных данных, нормативных правовых актов администрации </w:t>
      </w:r>
      <w:r w:rsidR="00F27524"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сельского поселения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вопросам обработки персональных данных, требован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ий к защите персональных данных.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4. Организовывать прием и обработку обращений и запросов субъектов пе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сональных данных или их представителей и (или) осуществлять </w:t>
      </w:r>
      <w:proofErr w:type="gramStart"/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мом и обрабо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ткой таких обращений и запросов.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5. Получать обязательство о прекращении обработки персональных данных у лиц, непосредственно осуществляющих обработку персональных данных, в случае расторж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ения с ними договора (контракта).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6. Получать согласи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обработку персональных данных у субъектов перс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нальных данных.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7. Разъяснять субъекту персональных данных юридические последствия о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 предостав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 его персональных данных.</w:t>
      </w:r>
    </w:p>
    <w:p w:rsidR="00280595" w:rsidRPr="001E26A8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ненадлежащее исполнение или неисполнение настоящей Инструкции, а также за нарушение требований законодательства о персональных данных лицо, о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1E26A8">
        <w:rPr>
          <w:rFonts w:ascii="Times New Roman" w:eastAsia="Times New Roman" w:hAnsi="Times New Roman" w:cs="Times New Roman"/>
          <w:sz w:val="25"/>
          <w:szCs w:val="25"/>
          <w:lang w:eastAsia="ru-RU"/>
        </w:rPr>
        <w:t>ветственное за организацию обработки персональных данных в организации, несет предусмотренную законодательством Российской Федерации ответственность.</w:t>
      </w:r>
    </w:p>
    <w:p w:rsidR="00280595" w:rsidRPr="00D757C4" w:rsidRDefault="00280595" w:rsidP="0028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0595" w:rsidRPr="00D757C4" w:rsidRDefault="00280595" w:rsidP="0028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D75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«___» _________ 20__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57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    _________________</w:t>
      </w:r>
    </w:p>
    <w:p w:rsidR="00280595" w:rsidRPr="00142676" w:rsidRDefault="00280595" w:rsidP="0014267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D75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B4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5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</w:t>
      </w:r>
      <w:r w:rsidRPr="006B4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757C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sectPr w:rsidR="00280595" w:rsidRPr="00142676" w:rsidSect="005047C1">
      <w:head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AB" w:rsidRDefault="003A62AB" w:rsidP="00567B54">
      <w:pPr>
        <w:spacing w:after="0" w:line="240" w:lineRule="auto"/>
      </w:pPr>
      <w:r>
        <w:separator/>
      </w:r>
    </w:p>
  </w:endnote>
  <w:endnote w:type="continuationSeparator" w:id="0">
    <w:p w:rsidR="003A62AB" w:rsidRDefault="003A62AB" w:rsidP="0056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AB" w:rsidRDefault="003A62AB" w:rsidP="00567B54">
      <w:pPr>
        <w:spacing w:after="0" w:line="240" w:lineRule="auto"/>
      </w:pPr>
      <w:r>
        <w:separator/>
      </w:r>
    </w:p>
  </w:footnote>
  <w:footnote w:type="continuationSeparator" w:id="0">
    <w:p w:rsidR="003A62AB" w:rsidRDefault="003A62AB" w:rsidP="0056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887553"/>
      <w:docPartObj>
        <w:docPartGallery w:val="Page Numbers (Top of Page)"/>
        <w:docPartUnique/>
      </w:docPartObj>
    </w:sdtPr>
    <w:sdtEndPr/>
    <w:sdtContent>
      <w:p w:rsidR="00142676" w:rsidRDefault="001426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84">
          <w:rPr>
            <w:noProof/>
          </w:rPr>
          <w:t>17</w:t>
        </w:r>
        <w:r>
          <w:fldChar w:fldCharType="end"/>
        </w:r>
      </w:p>
    </w:sdtContent>
  </w:sdt>
  <w:p w:rsidR="00142676" w:rsidRDefault="001426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217"/>
    <w:multiLevelType w:val="multilevel"/>
    <w:tmpl w:val="C09CB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8FE44DF"/>
    <w:multiLevelType w:val="multilevel"/>
    <w:tmpl w:val="5C2A38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793A7492"/>
    <w:multiLevelType w:val="multilevel"/>
    <w:tmpl w:val="5C2A38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AF"/>
    <w:rsid w:val="000C6C19"/>
    <w:rsid w:val="000C776B"/>
    <w:rsid w:val="00142676"/>
    <w:rsid w:val="00280595"/>
    <w:rsid w:val="0028794A"/>
    <w:rsid w:val="00294BB6"/>
    <w:rsid w:val="00366123"/>
    <w:rsid w:val="003A62AB"/>
    <w:rsid w:val="005047C1"/>
    <w:rsid w:val="00567B54"/>
    <w:rsid w:val="005B57D1"/>
    <w:rsid w:val="00657ECE"/>
    <w:rsid w:val="00666B32"/>
    <w:rsid w:val="00686B54"/>
    <w:rsid w:val="006C1167"/>
    <w:rsid w:val="006D2606"/>
    <w:rsid w:val="0074791A"/>
    <w:rsid w:val="00796A2F"/>
    <w:rsid w:val="00816EF5"/>
    <w:rsid w:val="00827D84"/>
    <w:rsid w:val="008A053B"/>
    <w:rsid w:val="009024E9"/>
    <w:rsid w:val="00926762"/>
    <w:rsid w:val="0097142E"/>
    <w:rsid w:val="00A36369"/>
    <w:rsid w:val="00A43BBB"/>
    <w:rsid w:val="00A84777"/>
    <w:rsid w:val="00A904C3"/>
    <w:rsid w:val="00AF6D37"/>
    <w:rsid w:val="00B82CAF"/>
    <w:rsid w:val="00C46BB2"/>
    <w:rsid w:val="00C6734D"/>
    <w:rsid w:val="00E71399"/>
    <w:rsid w:val="00E75C5F"/>
    <w:rsid w:val="00F27524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B54"/>
  </w:style>
  <w:style w:type="paragraph" w:styleId="a6">
    <w:name w:val="footer"/>
    <w:basedOn w:val="a"/>
    <w:link w:val="a7"/>
    <w:uiPriority w:val="99"/>
    <w:unhideWhenUsed/>
    <w:rsid w:val="0056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B54"/>
  </w:style>
  <w:style w:type="paragraph" w:styleId="a8">
    <w:name w:val="Balloon Text"/>
    <w:basedOn w:val="a"/>
    <w:link w:val="a9"/>
    <w:uiPriority w:val="99"/>
    <w:semiHidden/>
    <w:unhideWhenUsed/>
    <w:rsid w:val="0014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B54"/>
  </w:style>
  <w:style w:type="paragraph" w:styleId="a6">
    <w:name w:val="footer"/>
    <w:basedOn w:val="a"/>
    <w:link w:val="a7"/>
    <w:uiPriority w:val="99"/>
    <w:unhideWhenUsed/>
    <w:rsid w:val="0056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B54"/>
  </w:style>
  <w:style w:type="paragraph" w:styleId="a8">
    <w:name w:val="Balloon Text"/>
    <w:basedOn w:val="a"/>
    <w:link w:val="a9"/>
    <w:uiPriority w:val="99"/>
    <w:semiHidden/>
    <w:unhideWhenUsed/>
    <w:rsid w:val="0014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Специалист</cp:lastModifiedBy>
  <cp:revision>31</cp:revision>
  <cp:lastPrinted>2018-08-22T05:04:00Z</cp:lastPrinted>
  <dcterms:created xsi:type="dcterms:W3CDTF">2017-02-05T23:27:00Z</dcterms:created>
  <dcterms:modified xsi:type="dcterms:W3CDTF">2018-08-24T01:24:00Z</dcterms:modified>
</cp:coreProperties>
</file>