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CA" w:rsidRPr="00A960CA" w:rsidRDefault="00A960CA" w:rsidP="00A96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Иннокентьевского сельского поселения</w:t>
      </w:r>
    </w:p>
    <w:p w:rsidR="00A960CA" w:rsidRPr="00A960CA" w:rsidRDefault="00A960CA" w:rsidP="00A960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0CA" w:rsidRPr="00A960CA" w:rsidRDefault="00A960CA" w:rsidP="00A960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A96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.02.2019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960C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</w:t>
      </w:r>
    </w:p>
    <w:p w:rsidR="00A960CA" w:rsidRPr="00A960CA" w:rsidRDefault="00A960CA" w:rsidP="00A960C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0CA" w:rsidRPr="00A960CA" w:rsidRDefault="00A960CA" w:rsidP="00A960CA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0CA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5AA" w:rsidRDefault="00D335AA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45935" w:rsidRDefault="00445935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87146D">
        <w:rPr>
          <w:rFonts w:ascii="Times New Roman" w:hAnsi="Times New Roman" w:cs="Times New Roman"/>
          <w:bCs/>
          <w:sz w:val="26"/>
          <w:szCs w:val="26"/>
        </w:rPr>
        <w:t xml:space="preserve">Реестра </w:t>
      </w:r>
      <w:proofErr w:type="gramStart"/>
      <w:r w:rsidR="0087146D">
        <w:rPr>
          <w:rFonts w:ascii="Times New Roman" w:hAnsi="Times New Roman" w:cs="Times New Roman"/>
          <w:bCs/>
          <w:sz w:val="26"/>
          <w:szCs w:val="26"/>
        </w:rPr>
        <w:t>расходных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45935" w:rsidRDefault="0087146D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обязательств Иннокентьевского сель- </w:t>
      </w:r>
    </w:p>
    <w:p w:rsidR="00445935" w:rsidRDefault="0087146D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ского поселения Николаевского муни-</w:t>
      </w:r>
    </w:p>
    <w:p w:rsidR="008C7E3E" w:rsidRDefault="0087146D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ципального района на 2019-2021 гг.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Pr="000B2B59" w:rsidRDefault="006F14DA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87146D">
        <w:rPr>
          <w:rFonts w:ascii="Times New Roman" w:hAnsi="Times New Roman" w:cs="Times New Roman"/>
          <w:sz w:val="26"/>
          <w:szCs w:val="26"/>
        </w:rPr>
        <w:t xml:space="preserve"> соответствии с п.5 ст. 87 Бюджетного кодекса Российской Федерации, ст. 53 Федерального закона от 06 октября 2003 г. № 131-ФЗ «Об общих принципах организации местного самоуправления в Российской Федерации», в связи с принятием</w:t>
      </w:r>
      <w:r w:rsidR="00B150D9">
        <w:rPr>
          <w:rFonts w:ascii="Times New Roman" w:hAnsi="Times New Roman" w:cs="Times New Roman"/>
          <w:sz w:val="26"/>
          <w:szCs w:val="26"/>
        </w:rPr>
        <w:t xml:space="preserve"> Порядка ведения реестра расходных обязательств</w:t>
      </w:r>
      <w:r w:rsidR="008246A8">
        <w:rPr>
          <w:rFonts w:ascii="Times New Roman" w:hAnsi="Times New Roman" w:cs="Times New Roman"/>
          <w:sz w:val="26"/>
          <w:szCs w:val="26"/>
        </w:rPr>
        <w:t xml:space="preserve"> Хабаровского края, утвержденного п</w:t>
      </w:r>
      <w:r w:rsidR="00B150D9">
        <w:rPr>
          <w:rFonts w:ascii="Times New Roman" w:hAnsi="Times New Roman" w:cs="Times New Roman"/>
          <w:sz w:val="26"/>
          <w:szCs w:val="26"/>
        </w:rPr>
        <w:t>остановлением Правительства Хабаровского края</w:t>
      </w:r>
      <w:r w:rsidR="008246A8">
        <w:rPr>
          <w:rFonts w:ascii="Times New Roman" w:hAnsi="Times New Roman" w:cs="Times New Roman"/>
          <w:sz w:val="26"/>
          <w:szCs w:val="26"/>
        </w:rPr>
        <w:t xml:space="preserve"> от 14 января 2008 г. № 6-пр (в ред. от 19.04.2011 № 114-пр)</w:t>
      </w:r>
      <w:proofErr w:type="gramEnd"/>
    </w:p>
    <w:p w:rsidR="003D1E5F" w:rsidRDefault="007D4316" w:rsidP="0044593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</w:t>
      </w:r>
      <w:r w:rsidR="0044593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246A8">
        <w:rPr>
          <w:rFonts w:ascii="Times New Roman" w:hAnsi="Times New Roman" w:cs="Times New Roman"/>
          <w:sz w:val="26"/>
          <w:szCs w:val="26"/>
        </w:rPr>
        <w:t>прилагаемый Реестр расходных обязательств Иннокентьевского сельского поселения Николаевского муниципального района на 2019-2021 гг</w:t>
      </w:r>
      <w:r w:rsidR="003D1E5F" w:rsidRPr="003D1E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46A8" w:rsidRPr="0078655E" w:rsidRDefault="008246A8" w:rsidP="0044593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распоряжение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«Сборнике правовых актов» и на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 Иннокентьевского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BBC" w:rsidRPr="00B442AF" w:rsidRDefault="008246A8" w:rsidP="00FE1943">
      <w:pPr>
        <w:suppressAutoHyphens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</w:t>
      </w:r>
      <w:r w:rsidR="007D4316" w:rsidRPr="00D93D92">
        <w:rPr>
          <w:rFonts w:ascii="Times New Roman" w:hAnsi="Times New Roman" w:cs="Times New Roman"/>
          <w:sz w:val="26"/>
          <w:szCs w:val="26"/>
        </w:rPr>
        <w:t>.</w:t>
      </w:r>
      <w:r w:rsidR="007D4316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4316">
        <w:rPr>
          <w:rFonts w:ascii="Times New Roman" w:hAnsi="Times New Roman" w:cs="Times New Roman"/>
          <w:sz w:val="26"/>
          <w:szCs w:val="26"/>
        </w:rPr>
        <w:t>На</w:t>
      </w:r>
      <w:r w:rsidR="0078655E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445935">
        <w:rPr>
          <w:rFonts w:ascii="Times New Roman" w:hAnsi="Times New Roman" w:cs="Times New Roman"/>
          <w:sz w:val="26"/>
          <w:szCs w:val="26"/>
        </w:rPr>
        <w:t>распоряжение</w:t>
      </w:r>
      <w:r w:rsidR="0078655E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445935">
        <w:rPr>
          <w:rFonts w:ascii="Times New Roman" w:hAnsi="Times New Roman" w:cs="Times New Roman"/>
          <w:bCs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bCs/>
          <w:sz w:val="26"/>
          <w:szCs w:val="26"/>
        </w:rPr>
        <w:t>опубликования</w:t>
      </w:r>
      <w:r w:rsidR="0078655E">
        <w:rPr>
          <w:rFonts w:ascii="Times New Roman" w:hAnsi="Times New Roman" w:cs="Times New Roman"/>
          <w:bCs/>
          <w:sz w:val="26"/>
          <w:szCs w:val="26"/>
        </w:rPr>
        <w:t>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C29ED" w:rsidRDefault="00F07AA8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44593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442AF">
        <w:rPr>
          <w:rFonts w:ascii="Times New Roman" w:hAnsi="Times New Roman" w:cs="Times New Roman"/>
          <w:sz w:val="26"/>
          <w:szCs w:val="26"/>
        </w:rPr>
        <w:t xml:space="preserve">  </w:t>
      </w:r>
      <w:r w:rsidR="00B442AF">
        <w:rPr>
          <w:rFonts w:ascii="Times New Roman" w:hAnsi="Times New Roman" w:cs="Times New Roman"/>
          <w:sz w:val="26"/>
          <w:szCs w:val="26"/>
        </w:rPr>
        <w:tab/>
      </w:r>
      <w:r w:rsidR="00B442AF"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</w:t>
      </w:r>
      <w:r w:rsidR="00445935">
        <w:rPr>
          <w:rFonts w:ascii="Times New Roman" w:hAnsi="Times New Roman" w:cs="Times New Roman"/>
          <w:sz w:val="26"/>
          <w:szCs w:val="26"/>
        </w:rPr>
        <w:t xml:space="preserve">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4593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442AF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  <w:sectPr w:rsidR="00A960CA" w:rsidSect="00164C56">
          <w:pgSz w:w="11906" w:h="16838"/>
          <w:pgMar w:top="1134" w:right="567" w:bottom="1134" w:left="1985" w:header="0" w:footer="0" w:gutter="0"/>
          <w:cols w:space="720"/>
          <w:noEndnote/>
        </w:sectPr>
      </w:pPr>
    </w:p>
    <w:p w:rsidR="00A960CA" w:rsidRDefault="00E12095" w:rsidP="00E12095">
      <w:pPr>
        <w:spacing w:after="0" w:line="360" w:lineRule="exact"/>
        <w:ind w:left="7791" w:firstLine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A960C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960CA" w:rsidRDefault="00A960CA" w:rsidP="00E12095">
      <w:pPr>
        <w:spacing w:after="0" w:line="360" w:lineRule="exact"/>
        <w:ind w:firstLine="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к </w:t>
      </w:r>
      <w:r w:rsidR="00874A09">
        <w:rPr>
          <w:rFonts w:ascii="Times New Roman" w:hAnsi="Times New Roman" w:cs="Times New Roman"/>
          <w:sz w:val="26"/>
          <w:szCs w:val="26"/>
        </w:rPr>
        <w:t xml:space="preserve">распоряжению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960CA" w:rsidRDefault="00E12095" w:rsidP="00E1209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A960CA"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A960CA" w:rsidRDefault="00E12095" w:rsidP="00E12095">
      <w:pPr>
        <w:spacing w:after="0" w:line="240" w:lineRule="exact"/>
        <w:ind w:firstLine="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A960CA">
        <w:rPr>
          <w:rFonts w:ascii="Times New Roman" w:hAnsi="Times New Roman" w:cs="Times New Roman"/>
          <w:sz w:val="26"/>
          <w:szCs w:val="26"/>
        </w:rPr>
        <w:t>поселения</w:t>
      </w:r>
    </w:p>
    <w:p w:rsidR="00A960CA" w:rsidRDefault="00E12095" w:rsidP="00E12095">
      <w:pPr>
        <w:spacing w:after="0" w:line="360" w:lineRule="exact"/>
        <w:ind w:firstLine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A960CA">
        <w:rPr>
          <w:rFonts w:ascii="Times New Roman" w:hAnsi="Times New Roman" w:cs="Times New Roman"/>
          <w:sz w:val="26"/>
          <w:szCs w:val="26"/>
        </w:rPr>
        <w:t>от 27.02.2019   № 8-р</w:t>
      </w:r>
      <w:bookmarkStart w:id="0" w:name="_GoBack"/>
      <w:bookmarkEnd w:id="0"/>
      <w:r w:rsidR="00A960CA">
        <w:rPr>
          <w:rFonts w:ascii="Times New Roman" w:hAnsi="Times New Roman" w:cs="Times New Roman"/>
          <w:sz w:val="26"/>
          <w:szCs w:val="26"/>
        </w:rPr>
        <w:t>а</w:t>
      </w: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расходных обязательств</w:t>
      </w: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Николаевского муниципального района </w:t>
      </w: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Хабаровского края на 2019-2021 гг.</w:t>
      </w:r>
    </w:p>
    <w:p w:rsidR="00A960CA" w:rsidRDefault="00A960CA" w:rsidP="00A960C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760"/>
        <w:gridCol w:w="992"/>
        <w:gridCol w:w="559"/>
        <w:gridCol w:w="758"/>
        <w:gridCol w:w="759"/>
        <w:gridCol w:w="583"/>
        <w:gridCol w:w="567"/>
        <w:gridCol w:w="1962"/>
        <w:gridCol w:w="790"/>
        <w:gridCol w:w="791"/>
        <w:gridCol w:w="568"/>
        <w:gridCol w:w="601"/>
        <w:gridCol w:w="1134"/>
        <w:gridCol w:w="1134"/>
        <w:gridCol w:w="1276"/>
      </w:tblGrid>
      <w:tr w:rsidR="00A960CA" w:rsidRPr="00E12095" w:rsidTr="00E12095">
        <w:tc>
          <w:tcPr>
            <w:tcW w:w="1934" w:type="dxa"/>
            <w:vMerge w:val="restart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60" w:type="dxa"/>
            <w:vMerge w:val="restart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7761" w:type="dxa"/>
            <w:gridSpan w:val="9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169" w:type="dxa"/>
            <w:gridSpan w:val="2"/>
            <w:vMerge w:val="restart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Код расхода по БК</w:t>
            </w:r>
          </w:p>
        </w:tc>
        <w:tc>
          <w:tcPr>
            <w:tcW w:w="3544" w:type="dxa"/>
            <w:gridSpan w:val="3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Объем средств на исполнение расходного обязательства</w:t>
            </w:r>
          </w:p>
        </w:tc>
      </w:tr>
      <w:tr w:rsidR="00A960CA" w:rsidRPr="00E12095" w:rsidTr="00E12095">
        <w:tc>
          <w:tcPr>
            <w:tcW w:w="1934" w:type="dxa"/>
            <w:vMerge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3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09" w:type="dxa"/>
            <w:gridSpan w:val="3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3543" w:type="dxa"/>
            <w:gridSpan w:val="3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69" w:type="dxa"/>
            <w:gridSpan w:val="2"/>
            <w:vMerge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текущий    2019</w:t>
            </w:r>
          </w:p>
        </w:tc>
        <w:tc>
          <w:tcPr>
            <w:tcW w:w="2410" w:type="dxa"/>
            <w:gridSpan w:val="2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960CA" w:rsidRPr="00E12095" w:rsidTr="00E12095">
        <w:tc>
          <w:tcPr>
            <w:tcW w:w="1934" w:type="dxa"/>
            <w:vMerge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</w:p>
        </w:tc>
        <w:tc>
          <w:tcPr>
            <w:tcW w:w="559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759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</w:p>
        </w:tc>
        <w:tc>
          <w:tcPr>
            <w:tcW w:w="583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(подпункт)</w:t>
            </w:r>
          </w:p>
        </w:tc>
        <w:tc>
          <w:tcPr>
            <w:tcW w:w="567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1962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</w:p>
        </w:tc>
        <w:tc>
          <w:tcPr>
            <w:tcW w:w="790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791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568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01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134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960CA" w:rsidRPr="00E12095" w:rsidRDefault="00A960CA" w:rsidP="00E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A960CA" w:rsidRPr="00E12095" w:rsidTr="00E12095">
        <w:trPr>
          <w:trHeight w:val="70"/>
        </w:trPr>
        <w:tc>
          <w:tcPr>
            <w:tcW w:w="1934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0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60CA" w:rsidRPr="00E12095" w:rsidTr="00E12095">
        <w:trPr>
          <w:trHeight w:val="3396"/>
        </w:trPr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5762,107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5824,404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5900,132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848,543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1006,803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1170,209</w:t>
            </w:r>
          </w:p>
        </w:tc>
      </w:tr>
      <w:tr w:rsidR="00A960CA" w:rsidRPr="00E12095" w:rsidTr="00E12095">
        <w:trPr>
          <w:trHeight w:val="1408"/>
        </w:trPr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ст.14 . п. 1 пп. 9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06.10.2003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26.07.2005 №291 "Об обеспечении пожарной безопасности на территории Хабаровского края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07.08.2005г не установлен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Иннокентьевского сельского поселения от 24.04.2017 № 12-па " Об утверждении муниципальной программы "Пожарная безопасность на территории Иннокентьевского сельского поселения на 2017-2022гг"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предупреждении и ликвидации последствий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в границах поселения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5007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ст.14. п.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1.пп. 8 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16.10.2003 г. -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1. Постановление администрации Иннокентьевско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СП от 24.02.2016 № 6-па " О привлечении сре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я тушения пожаров и проведения аварийно-спасательных работ на территории Иннокентьевского сельского поселения"            2.Постановление администрации Иннокентьевского СП от 28.10.2013 № 51-па Порядок подготовки и обучения населения в области гражданской обороны, а также способам защиты населения"            </w:t>
            </w:r>
          </w:p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 3. Постановление администрации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Иннокентьевского СП от 02.04.2018 № 10-па "Об аварийно-</w:t>
            </w:r>
            <w:r w:rsidR="00E12095" w:rsidRPr="00E12095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службах Иннокентьевского сельского поселения"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 с 01.03.2016г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                                                                       с 30.10.2013г не установлен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с 12.04.2018г. не установлен  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 ст.14.п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.пп. 14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Иннокентьевского сельского поселения от 01.02.2019 № 6-па " О плане мероприятий по реализации основных направлений развития физической культуры и спорта в Иннокентьевском сельском поселении на 2019-2022гг"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960CA" w:rsidRPr="00E12095" w:rsidTr="00E12095">
        <w:tc>
          <w:tcPr>
            <w:tcW w:w="1934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утверждение правил благоустройства территории сельского поселения, 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устанавливающих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5010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ст.14.п. 1.пп. 19  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1. Постановление администрации Иннокентьевского СП от 17.10.2016 № 63-па " Об утверждении муниципальной программы "Благоустройство населенных пунктов в Иннокентьевском сельском поселении"            2.Решение Совета депутатов от 13.10.2017 № 64-195 "Об утверждении правил благоустройства на территории Иннокентьевского сельского поселения"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17.10.2016г.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                                 с 30.10.2017г не установлен</w:t>
            </w:r>
            <w:proofErr w:type="gramEnd"/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 в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автомобильных дорог и осуществления дорожной деятельности в соответствии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законодательством Российской Федерации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5016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2003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ст.14. п.1.пп. 5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депутатов Иннокентьевского СП от 11.08.2014 №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16/44 "Об утверждении Постановления  о муниципальном дорожном фонде Иннокентьевского сельского поселения"               2. Постановление администрации Иннокентьевского СП от 14.11.2017 № 40-па "Об утверждении Программы комплексного развития транспортной инфраструктуры Иннокентьевского сельского поселения на 2017-2027гг"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28.08.2014г.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                                с 01.01.2018г не установлен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340,543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352,803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366,209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5017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ст.14,п. 1,пп. 6 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Иннокентьевского СП от 06.02.2019 № 7-па "Об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12.02.2019г.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ст.14 п. 1 пп. 1 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 от 24.12.2018г.№ 7-17 "О  бюджете Иннокентьевского сельского</w:t>
            </w:r>
            <w:r w:rsidR="00E1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на 2019 и на плановый период 2020 и 2021 годов"" 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01.01.2019 по 31.12.2019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146,000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296,000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5028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пп. 22 п. 1 ст.14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адмитнистрации</w:t>
            </w:r>
            <w:proofErr w:type="spell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Иннокентьевского СП от 15.02.2018 № 4-па "Об утверждении Положения об организации ритуальных услуг и содержания мест захоронений на территории Иннокентьевского </w:t>
            </w:r>
            <w:r w:rsidR="00E12095" w:rsidRPr="00E1209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25.02.2018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Расходные обязательства, возникшие в результате принятия нормативных правовых актов сельского поселения,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4413,617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4328,298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4325,923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60" w:type="dxa"/>
            <w:vAlign w:val="bottom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ст.14,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1.пп 1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25.07.2007 № 131-оз "О  муниципа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службе в Хабаровском крае"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06.08.2007-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962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депутатов Иннокентьевского СП от 30.06.2005 № 34 "Об утверждении Положения об администрации Иннокентьевского сельского поселения"                                   2. Решение Совета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Иннокентьевского СП от 18.12.2017 № 67-203 "О структуре администрации Иннокентьевского сельского поселения"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с10.07.2005г. не установлен  с 01.01.2018г не установлен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01        01        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02      04         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3422,658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3337,339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3334,964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органов местного самоуправления, установление, изменение и отмена местных налогов и сборов поселения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владение, пользование и распоряжение "имуществом", находящимся в муниципальной собственности поселения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ст.14 п. 1 пп. 3 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депутатов Иннокентьевского СП от 15.08.2018 № 75-223 "Об утверждении Реестра (сводной описи) имущества, находящегося в муниципальной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собственности"                                  2. Решение Совета депутатов Иннокентьевского СП от 30.06.2005 № 5-36 "Об утверждении Положения о порядке владения, пользования и распоряжения муниципальным имуществом и условиях его приватизации"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15.08.2018 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с 11.07.2005 не установлен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990,959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990,959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990,959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5.3.1. по перечню, предусмотренному Федеральным законом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5202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5.3.2. по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осуществлении государственных полномочий (не переданных в соответствии со статьей 19 Федерального закона от 06.10.2003 №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5.3.3. по реализации вопросов, не отнесенных к компетенции органов местного самоуправления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10,644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5.4.1. за счет субвенций, предоставленных из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федерального бюджета или бюджета субъекта Российской Федерации,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10,644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от 06 октября 2003 г.№ 131 -ФЗ "Об общих принципах организации местного самоуправления в Российской </w:t>
            </w:r>
            <w:proofErr w:type="spell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Федерации"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proofErr w:type="spell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proofErr w:type="spell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28.03.1998 № 53-ФЗ "О воинской обязанности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военной службе"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16.10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28.03.1998 не установлен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обеспечения устойчивого функционирования системы воинского учета и бронирования граждан, пребывающих в запасе на территории Хаба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ровского края на 2018-2019гг от 15.12.2017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01.2018 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Иннокентьевского СП от 17.07.2017г № 21-па " Об  организации  воинского учета и бронирования граждан, пребывающих в запасе не территории Иннокентьевского сельского поселения"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31.01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.2019г     не установлен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органов местного самоуправления полномочиями на регистрацию актов гражданского состояния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ст. 19 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"О наде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 органов местного самоуправления полномочиями на регистрацию актов гражданского состояния"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29.09.2005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Иннокентьевского СП от 01.06.2017 №с39-ра "О специально уполномоченном лице администрации, осуществляющим полномочия на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регистрацию ЗАГС"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01.06.2017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10,644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5.4.2. за счет собственных доходов и источников финансирования дефицита бюджета сельского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60" w:type="dxa"/>
            <w:vAlign w:val="bottom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5.5.1. по предоставлению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5.5.1.1. в бюджет субъекта Российской Федерации,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5.5.1.2. в бюджет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5704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 по предоставлению иных межбюджетных трансфертов,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489,303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489,303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404,000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5.5.2.1. в бюджет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района в случае заключения соглашения с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местного самоуправления муниципального района, в состав которого входит сельское поселение, о передаче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осуществления части своих полномочий по решению вопросов местного значения,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489,303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489,303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404,000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60" w:type="dxa"/>
            <w:vAlign w:val="bottom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2003 г.№ 131 -ФЗ "Об общих принципах организации местного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передаче осуществления части полномочий Иннокентьевского сельского поселения по решению вопросов местного значения по составлению проекта бюджета поселения,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исполнения бюджета поселения, осуществлению контроля за его исполнением, составлению отчета об исполнении бюджета поселения администрации Николаевского муниципального района от 29.12.2018 б/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01.01.2019г. по 31.12.2021г.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404,000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404,000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404,000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и утверждение отчета об исполнении 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поселения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полномочий на определение поставщиков (подрядчиков, исполнителей)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Соглашение о передаче полномочий на определение поставщиков (подрядчиков, исполнителей) на 2018-2020 годы от 28.12.2017 № 5-15/2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01.01.2018 по 31.12.2020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50,618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50,618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контрольно-счетной палате Николаевского муниципального района полномочий контрольно-</w:t>
            </w: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счетного органа Иннокентьевского сельского поселения Николаевского муниципального района по осуществлению полномочий по внешнему муниципальному финансовому контролю на 2018-2020 годы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5828</w:t>
            </w:r>
          </w:p>
        </w:tc>
        <w:tc>
          <w:tcPr>
            <w:tcW w:w="992" w:type="dxa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г.№ 131 -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"Об общих принципах организации местного самоуправления в Российской Федерации"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58" w:type="dxa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 16.10.2003 г. - не 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передаче контрольно-счетной палате Николаевского муниципального района полномочий </w:t>
            </w: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контрольно-счетного органа Иннокентьевского сельского поселения Николаевского муниципального района на осуществление полномочий по внешнему муниципальному контролю на 2018-2020 годы от 29.12.2017 б/</w:t>
            </w:r>
            <w:proofErr w:type="gramStart"/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с 01.01.2018г. По 31.12.2020г.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34,685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34,685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5.5.2.2. в иных случаях, не связанных с заключением соглашений, предусмотренных в подпункте 5.5.2.1, всего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5901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0CA" w:rsidRPr="00E12095" w:rsidTr="00E12095">
        <w:tc>
          <w:tcPr>
            <w:tcW w:w="19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6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99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2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A960CA" w:rsidRPr="00E12095" w:rsidRDefault="00A960CA" w:rsidP="00E1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60CA" w:rsidRPr="00892B92" w:rsidRDefault="00A960CA" w:rsidP="00445935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A960CA" w:rsidRPr="00892B92" w:rsidSect="00A960CA">
      <w:pgSz w:w="16838" w:h="11906" w:orient="landscape"/>
      <w:pgMar w:top="1985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1D7"/>
    <w:multiLevelType w:val="hybridMultilevel"/>
    <w:tmpl w:val="7F7E8CCC"/>
    <w:lvl w:ilvl="0" w:tplc="6E2E681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67D1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1F17A9"/>
    <w:rsid w:val="00217938"/>
    <w:rsid w:val="002322DD"/>
    <w:rsid w:val="00242E1C"/>
    <w:rsid w:val="002A133D"/>
    <w:rsid w:val="00303AFD"/>
    <w:rsid w:val="00331C87"/>
    <w:rsid w:val="0033593F"/>
    <w:rsid w:val="00365051"/>
    <w:rsid w:val="003A542F"/>
    <w:rsid w:val="003D1E5F"/>
    <w:rsid w:val="00410282"/>
    <w:rsid w:val="004140EE"/>
    <w:rsid w:val="00445935"/>
    <w:rsid w:val="0049739D"/>
    <w:rsid w:val="004A6D93"/>
    <w:rsid w:val="004D11B9"/>
    <w:rsid w:val="004F65B0"/>
    <w:rsid w:val="005070B3"/>
    <w:rsid w:val="00525D4A"/>
    <w:rsid w:val="005501BB"/>
    <w:rsid w:val="00582187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6F14DA"/>
    <w:rsid w:val="00701BD4"/>
    <w:rsid w:val="007249FA"/>
    <w:rsid w:val="007473A2"/>
    <w:rsid w:val="00756002"/>
    <w:rsid w:val="00776DE2"/>
    <w:rsid w:val="0078655E"/>
    <w:rsid w:val="00787B96"/>
    <w:rsid w:val="007D4098"/>
    <w:rsid w:val="007D4316"/>
    <w:rsid w:val="008073CB"/>
    <w:rsid w:val="008246A8"/>
    <w:rsid w:val="00833FB1"/>
    <w:rsid w:val="0087146D"/>
    <w:rsid w:val="00874A09"/>
    <w:rsid w:val="00892B92"/>
    <w:rsid w:val="008C1865"/>
    <w:rsid w:val="008C7E3E"/>
    <w:rsid w:val="008E49B8"/>
    <w:rsid w:val="008E6D5C"/>
    <w:rsid w:val="008F073E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960CA"/>
    <w:rsid w:val="00AD6569"/>
    <w:rsid w:val="00B150D9"/>
    <w:rsid w:val="00B442AF"/>
    <w:rsid w:val="00B63ACD"/>
    <w:rsid w:val="00B773F7"/>
    <w:rsid w:val="00B83288"/>
    <w:rsid w:val="00BA3CA8"/>
    <w:rsid w:val="00BD7EF6"/>
    <w:rsid w:val="00C35624"/>
    <w:rsid w:val="00C418D6"/>
    <w:rsid w:val="00C41B65"/>
    <w:rsid w:val="00CE02CC"/>
    <w:rsid w:val="00D335AA"/>
    <w:rsid w:val="00D875EA"/>
    <w:rsid w:val="00D92E10"/>
    <w:rsid w:val="00D93862"/>
    <w:rsid w:val="00D93D92"/>
    <w:rsid w:val="00DA5AC5"/>
    <w:rsid w:val="00DF2B43"/>
    <w:rsid w:val="00E12095"/>
    <w:rsid w:val="00E40FC4"/>
    <w:rsid w:val="00E7504C"/>
    <w:rsid w:val="00E824E3"/>
    <w:rsid w:val="00EC5D93"/>
    <w:rsid w:val="00EE2918"/>
    <w:rsid w:val="00F07AA8"/>
    <w:rsid w:val="00F31C44"/>
    <w:rsid w:val="00F57DF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28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14</cp:revision>
  <cp:lastPrinted>2019-02-28T07:40:00Z</cp:lastPrinted>
  <dcterms:created xsi:type="dcterms:W3CDTF">2017-09-19T00:42:00Z</dcterms:created>
  <dcterms:modified xsi:type="dcterms:W3CDTF">2019-03-06T01:37:00Z</dcterms:modified>
</cp:coreProperties>
</file>