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8" w:rsidRPr="00902776" w:rsidRDefault="00902776" w:rsidP="00902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776">
        <w:rPr>
          <w:rFonts w:ascii="Times New Roman" w:hAnsi="Times New Roman" w:cs="Times New Roman"/>
          <w:b/>
          <w:sz w:val="26"/>
          <w:szCs w:val="26"/>
        </w:rPr>
        <w:t>Администрация Иннокентьевского сельского поселения</w:t>
      </w:r>
    </w:p>
    <w:p w:rsidR="00902776" w:rsidRDefault="00902776" w:rsidP="00902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776"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902776" w:rsidRDefault="00902776" w:rsidP="00902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776" w:rsidRDefault="00902776" w:rsidP="00902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902776" w:rsidRDefault="00902776" w:rsidP="00902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06.04.2016                                                                                                            № 12-ра</w:t>
      </w:r>
    </w:p>
    <w:p w:rsidR="00902776" w:rsidRPr="00902776" w:rsidRDefault="00902776" w:rsidP="00902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3B5147" w:rsidRDefault="003B5147" w:rsidP="003B5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 порядке сообщения лицами, замещающими должности муниципальной службы администрации Иннокентьевского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5147" w:rsidRDefault="003B5147" w:rsidP="003B51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147" w:rsidRDefault="003B5147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25 декабря 2008 г. № 273-ФЗ «О противодействии коррупции», Указом Президента Российской Федерации от 22 декабря 2015 г. № 650 «О соблюдении лицами, замещающими отдельные государственные должности Российской Федерации, должности федеральной государственной службы, и иными лицами,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B5147" w:rsidRDefault="003B5147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прилагаемое Положение о порядке сообщения лицами, замещающими должности муниципальной службы администрации Иннокентьевского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147" w:rsidRDefault="003B5147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Специалисту по общим вопросам</w:t>
      </w:r>
      <w:r w:rsidR="00B808F6">
        <w:rPr>
          <w:rFonts w:ascii="Times New Roman" w:hAnsi="Times New Roman" w:cs="Times New Roman"/>
          <w:sz w:val="26"/>
          <w:szCs w:val="26"/>
        </w:rPr>
        <w:t xml:space="preserve"> администрации Иннокентьевского сельского поселения Швецовой А.Е. довести настоящее распоряжение до сведения муниципальных служащих.</w:t>
      </w: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настоящее распоряжение в «Сборнике правовых актов Иннокентьевского сельского поселения» и разместить на официальном интернет-портале администрации Иннокентьевского сельского поселения.</w:t>
      </w: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распоряжение вступает в силу со дня его подписания.</w:t>
      </w: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B808F6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B808F6" w:rsidRDefault="00B808F6" w:rsidP="00B808F6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распоряжением администрации</w:t>
      </w:r>
    </w:p>
    <w:p w:rsidR="00B808F6" w:rsidRDefault="00B808F6" w:rsidP="00B808F6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B808F6" w:rsidRDefault="00B808F6" w:rsidP="00B808F6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808F6" w:rsidRPr="003B5147" w:rsidRDefault="00B808F6" w:rsidP="00B808F6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902776">
        <w:rPr>
          <w:rFonts w:ascii="Times New Roman" w:hAnsi="Times New Roman" w:cs="Times New Roman"/>
          <w:sz w:val="26"/>
          <w:szCs w:val="26"/>
        </w:rPr>
        <w:t>06.04.2016 № 12-ра</w:t>
      </w:r>
    </w:p>
    <w:p w:rsidR="003B5147" w:rsidRDefault="003B5147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3B5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B808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B808F6" w:rsidRDefault="00B808F6" w:rsidP="00B808F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должности муниципальной службы администрации Иннокентьевского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08F6" w:rsidRDefault="00B808F6" w:rsidP="00B808F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B808F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B808F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808F6" w:rsidRDefault="00B808F6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Настоящим Положением определяется порядок сообщения лицами, замещающими должности муниципальной службы администрации Иннокентьевского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08F6" w:rsidRDefault="00B808F6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Лица, замещающие должности муниципальной службы администрации Иннокентьевского сельского поселения,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</w:t>
      </w:r>
      <w:r w:rsidR="007B609B">
        <w:rPr>
          <w:rFonts w:ascii="Times New Roman" w:hAnsi="Times New Roman" w:cs="Times New Roman"/>
          <w:sz w:val="26"/>
          <w:szCs w:val="26"/>
        </w:rPr>
        <w:t xml:space="preserve">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составленного по форме согласно приложению к настоящему Положению.</w:t>
      </w:r>
    </w:p>
    <w:p w:rsidR="007B609B" w:rsidRDefault="007B609B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Лица, замещающие должности муниципальной службы администрации Иннокентьевского сельского поселения, направляют уведомления главе Иннокентьевского сельского поселения.</w:t>
      </w:r>
    </w:p>
    <w:p w:rsidR="007B609B" w:rsidRDefault="007B609B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Уведомление направляется глав</w:t>
      </w:r>
      <w:r w:rsidR="003A4D3A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специалисту по общим вопросам администрации Иннокентьевского сельского поселения  для предварительного рассмотрения уведомления.</w:t>
      </w:r>
    </w:p>
    <w:p w:rsidR="007B609B" w:rsidRDefault="007B609B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В ходе предварительного рассмотрения уведомлений специалист по общим вопросам администрации Иннокентьевского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Хабаровского края, иные государственные органы, органы местного самоуправления в заинтересованные организации.</w:t>
      </w:r>
    </w:p>
    <w:p w:rsidR="007B609B" w:rsidRDefault="007B609B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По результатам предварительного рассмотрения уведомлений специалистом по общим вопросам администрации Иннокентьевского сельского поселения подготавливается мотивированное заключение на каждое из них. Уведомления, заключения и другие материалы, полученные в ходе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предварительного рассмотрения уведомлений, представляются главе Иннокентьевского сельского поселения. 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 Главой Иннокентьевского сельского поселения материалы, указанные в пункте 6 настоящего Положения, направляются в комиссию по соблюдению требований к служебному поведению муниципальных служащих администрации Иннокентьевского сельского поселения и урегулированию конфликта интересов в течение 45 дней со дня поступления уведомления главе Иннокентьевского сельского поселения, указанный срок может быть продлен, но не более чем на 30 дней.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 Комиссия</w:t>
      </w:r>
      <w:r w:rsidRPr="00853E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администрации Иннокентьевского сельского поселения и урегулированию конфликта интересов по результатам рассмотрения уведомлений принимает одно из следующих решений: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 В случае принятия решения, предусмотренного подпунктом «б» пункта 8 настоящего Положения, в соответствии с законодательством Российской Федерации глава Иннокентьевского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53EF8" w:rsidRDefault="00853EF8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10. Комиссия рассматривает уведомления и принимает по ним решения в порядке, установленном Положением о комиссии</w:t>
      </w:r>
      <w:r w:rsidRPr="00853E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администрации Иннокентьевского сельского поселения и урегулированию конфликта интересов, утвержденным решением Совета депутатов Иннокентьевского сельского поселения от 01.06.2011 № 29-82</w:t>
      </w:r>
      <w:r w:rsidR="00B465D4">
        <w:rPr>
          <w:rFonts w:ascii="Times New Roman" w:hAnsi="Times New Roman" w:cs="Times New Roman"/>
          <w:sz w:val="26"/>
          <w:szCs w:val="26"/>
        </w:rPr>
        <w:t>.</w:t>
      </w:r>
    </w:p>
    <w:p w:rsidR="00B465D4" w:rsidRDefault="00B465D4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808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243" w:rsidRDefault="00C13243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Положению о порядке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сообщения лицами, замещающими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должности муниципальной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службы администрации Иннокен-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тьевского сельского поселения, о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возникновении личной заинтересо-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ванности при исполнении должно-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стных обязанностей, которая 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приводит или может привести к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конфликту интересов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Глава Иннокентьевского сельского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от____________________________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(Ф.И.О., замещаемая должность)</w:t>
      </w: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5D4" w:rsidRPr="00B465D4" w:rsidRDefault="00B465D4" w:rsidP="00B465D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F6" w:rsidRDefault="00B465D4" w:rsidP="00B465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B465D4" w:rsidRDefault="00B465D4" w:rsidP="00B465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65D4" w:rsidRDefault="00B465D4" w:rsidP="00B465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B465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465D4" w:rsidRDefault="00B465D4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</w:t>
      </w:r>
      <w:r w:rsidR="00D70ADD">
        <w:rPr>
          <w:rFonts w:ascii="Times New Roman" w:hAnsi="Times New Roman" w:cs="Times New Roman"/>
          <w:sz w:val="26"/>
          <w:szCs w:val="26"/>
        </w:rPr>
        <w:t>черкнуть</w:t>
      </w:r>
      <w:r w:rsidR="00C13243">
        <w:rPr>
          <w:rFonts w:ascii="Times New Roman" w:hAnsi="Times New Roman" w:cs="Times New Roman"/>
          <w:sz w:val="26"/>
          <w:szCs w:val="26"/>
        </w:rPr>
        <w:t>).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Обстоятельства, являющиеся основанием возникновения личной заинтересованности: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повлиять личная заинтересованность:_______________________________________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Предлагаемые меры по предотвращению или урегулированию конфликта интересов: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Намереваюсь (не намереваюсь) лично присутствовать на заседании комиссии</w:t>
      </w:r>
      <w:r w:rsidRPr="00C132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администрации Иннокентьевского сельского поселения и урегулированию конфликта интересов при рассмотрении настоящего уведомления (нужное подчеркнуть).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«_____»____________20___г. ______________________ ______________________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C1324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(расшифровка подписи)</w:t>
      </w: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3243" w:rsidRDefault="00C13243" w:rsidP="00C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3243" w:rsidRDefault="00C13243" w:rsidP="00C132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C13243" w:rsidRPr="00C13243" w:rsidRDefault="00C13243" w:rsidP="00C132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13243" w:rsidRPr="00C13243" w:rsidSect="00B808F6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D9" w:rsidRDefault="00F533D9" w:rsidP="007B609B">
      <w:pPr>
        <w:spacing w:after="0" w:line="240" w:lineRule="auto"/>
      </w:pPr>
      <w:r>
        <w:separator/>
      </w:r>
    </w:p>
  </w:endnote>
  <w:endnote w:type="continuationSeparator" w:id="1">
    <w:p w:rsidR="00F533D9" w:rsidRDefault="00F533D9" w:rsidP="007B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D9" w:rsidRDefault="00F533D9" w:rsidP="007B609B">
      <w:pPr>
        <w:spacing w:after="0" w:line="240" w:lineRule="auto"/>
      </w:pPr>
      <w:r>
        <w:separator/>
      </w:r>
    </w:p>
  </w:footnote>
  <w:footnote w:type="continuationSeparator" w:id="1">
    <w:p w:rsidR="00F533D9" w:rsidRDefault="00F533D9" w:rsidP="007B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5547"/>
      <w:docPartObj>
        <w:docPartGallery w:val="Page Numbers (Top of Page)"/>
        <w:docPartUnique/>
      </w:docPartObj>
    </w:sdtPr>
    <w:sdtContent>
      <w:p w:rsidR="00C13243" w:rsidRDefault="00C310ED">
        <w:pPr>
          <w:pStyle w:val="a3"/>
          <w:jc w:val="center"/>
        </w:pPr>
        <w:fldSimple w:instr=" PAGE   \* MERGEFORMAT ">
          <w:r w:rsidR="00902776">
            <w:rPr>
              <w:noProof/>
            </w:rPr>
            <w:t>5</w:t>
          </w:r>
        </w:fldSimple>
      </w:p>
    </w:sdtContent>
  </w:sdt>
  <w:p w:rsidR="00C13243" w:rsidRDefault="00C132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147"/>
    <w:rsid w:val="000F7880"/>
    <w:rsid w:val="002535DE"/>
    <w:rsid w:val="003A4D3A"/>
    <w:rsid w:val="003B5147"/>
    <w:rsid w:val="007B609B"/>
    <w:rsid w:val="00853EF8"/>
    <w:rsid w:val="00902776"/>
    <w:rsid w:val="00B36F38"/>
    <w:rsid w:val="00B465D4"/>
    <w:rsid w:val="00B808F6"/>
    <w:rsid w:val="00C13243"/>
    <w:rsid w:val="00C310ED"/>
    <w:rsid w:val="00D70ADD"/>
    <w:rsid w:val="00F533D9"/>
    <w:rsid w:val="00F5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09B"/>
  </w:style>
  <w:style w:type="paragraph" w:styleId="a5">
    <w:name w:val="footer"/>
    <w:basedOn w:val="a"/>
    <w:link w:val="a6"/>
    <w:uiPriority w:val="99"/>
    <w:semiHidden/>
    <w:unhideWhenUsed/>
    <w:rsid w:val="007B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6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BBD9-AD23-4EEA-B635-FDA38988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2016-04-06T01:17:00Z</cp:lastPrinted>
  <dcterms:created xsi:type="dcterms:W3CDTF">2016-04-05T00:33:00Z</dcterms:created>
  <dcterms:modified xsi:type="dcterms:W3CDTF">2016-05-10T22:20:00Z</dcterms:modified>
</cp:coreProperties>
</file>