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FE" w:rsidRPr="005F7A05" w:rsidRDefault="000D34FE" w:rsidP="000D34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F7A05">
        <w:rPr>
          <w:rFonts w:ascii="Times New Roman" w:hAnsi="Times New Roman"/>
          <w:b/>
          <w:sz w:val="26"/>
          <w:szCs w:val="26"/>
        </w:rPr>
        <w:t>Совет депутатов Иннокентьевского сельского поселения</w:t>
      </w:r>
    </w:p>
    <w:p w:rsidR="000D34FE" w:rsidRDefault="000D34FE" w:rsidP="000D34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F7A05">
        <w:rPr>
          <w:rFonts w:ascii="Times New Roman" w:hAnsi="Times New Roman"/>
          <w:b/>
          <w:sz w:val="26"/>
          <w:szCs w:val="26"/>
        </w:rPr>
        <w:t>Николаевского муниципального района Хабаровского края</w:t>
      </w:r>
    </w:p>
    <w:p w:rsidR="000D34FE" w:rsidRDefault="000D34FE" w:rsidP="000D34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D34FE" w:rsidRDefault="000D34FE" w:rsidP="000D34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0D34FE" w:rsidRPr="000D34FE" w:rsidRDefault="000D34FE" w:rsidP="000D34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16.03.2015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№  25-75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>с. Иннокентьевка</w:t>
      </w:r>
    </w:p>
    <w:p w:rsidR="00B01502" w:rsidRDefault="00B01502">
      <w:pPr>
        <w:rPr>
          <w:rFonts w:ascii="Times New Roman" w:hAnsi="Times New Roman" w:cs="Times New Roman"/>
          <w:sz w:val="26"/>
          <w:szCs w:val="26"/>
        </w:rPr>
      </w:pPr>
    </w:p>
    <w:p w:rsidR="000D34FE" w:rsidRDefault="000D34FE" w:rsidP="002E5C14">
      <w:pPr>
        <w:pStyle w:val="a3"/>
        <w:tabs>
          <w:tab w:val="left" w:pos="2111"/>
        </w:tabs>
        <w:spacing w:line="300" w:lineRule="exact"/>
        <w:jc w:val="both"/>
        <w:rPr>
          <w:rFonts w:eastAsiaTheme="minorEastAsia"/>
          <w:b w:val="0"/>
          <w:sz w:val="26"/>
          <w:szCs w:val="26"/>
        </w:rPr>
      </w:pPr>
    </w:p>
    <w:p w:rsidR="000D34FE" w:rsidRDefault="000D34FE" w:rsidP="002E5C14">
      <w:pPr>
        <w:pStyle w:val="a3"/>
        <w:tabs>
          <w:tab w:val="left" w:pos="2111"/>
        </w:tabs>
        <w:spacing w:line="300" w:lineRule="exact"/>
        <w:jc w:val="both"/>
        <w:rPr>
          <w:b w:val="0"/>
          <w:sz w:val="26"/>
          <w:szCs w:val="26"/>
        </w:rPr>
      </w:pPr>
    </w:p>
    <w:p w:rsidR="00456CFD" w:rsidRPr="00456CFD" w:rsidRDefault="00456CFD" w:rsidP="002E5C14">
      <w:pPr>
        <w:pStyle w:val="a3"/>
        <w:tabs>
          <w:tab w:val="left" w:pos="2111"/>
        </w:tabs>
        <w:spacing w:line="300" w:lineRule="exact"/>
        <w:jc w:val="both"/>
        <w:rPr>
          <w:b w:val="0"/>
          <w:sz w:val="26"/>
          <w:szCs w:val="26"/>
        </w:rPr>
      </w:pPr>
      <w:r w:rsidRPr="00456CFD">
        <w:rPr>
          <w:b w:val="0"/>
          <w:sz w:val="26"/>
          <w:szCs w:val="26"/>
        </w:rPr>
        <w:t>О назначении публичных слушаний</w:t>
      </w:r>
    </w:p>
    <w:p w:rsidR="00456CFD" w:rsidRPr="00456CFD" w:rsidRDefault="00456CFD" w:rsidP="00456CFD">
      <w:pPr>
        <w:pStyle w:val="a3"/>
        <w:tabs>
          <w:tab w:val="left" w:pos="2111"/>
        </w:tabs>
        <w:spacing w:line="240" w:lineRule="exact"/>
        <w:jc w:val="both"/>
        <w:rPr>
          <w:b w:val="0"/>
          <w:sz w:val="26"/>
          <w:szCs w:val="26"/>
        </w:rPr>
      </w:pPr>
      <w:r w:rsidRPr="00456CFD">
        <w:rPr>
          <w:b w:val="0"/>
          <w:sz w:val="26"/>
          <w:szCs w:val="26"/>
        </w:rPr>
        <w:t>по проекту изменений и дополнений</w:t>
      </w:r>
    </w:p>
    <w:p w:rsidR="00456CFD" w:rsidRPr="00456CFD" w:rsidRDefault="00456CFD" w:rsidP="00456CFD">
      <w:pPr>
        <w:pStyle w:val="a3"/>
        <w:tabs>
          <w:tab w:val="left" w:pos="2111"/>
        </w:tabs>
        <w:spacing w:line="240" w:lineRule="exact"/>
        <w:jc w:val="both"/>
        <w:rPr>
          <w:b w:val="0"/>
          <w:sz w:val="26"/>
          <w:szCs w:val="26"/>
        </w:rPr>
      </w:pPr>
      <w:r w:rsidRPr="00456CFD">
        <w:rPr>
          <w:b w:val="0"/>
          <w:sz w:val="26"/>
          <w:szCs w:val="26"/>
        </w:rPr>
        <w:t>в Устав Иннокентьевского сельского</w:t>
      </w:r>
    </w:p>
    <w:p w:rsidR="00456CFD" w:rsidRPr="00456CFD" w:rsidRDefault="00456CFD" w:rsidP="00456CFD">
      <w:pPr>
        <w:pStyle w:val="a3"/>
        <w:tabs>
          <w:tab w:val="left" w:pos="2111"/>
        </w:tabs>
        <w:spacing w:line="240" w:lineRule="exact"/>
        <w:jc w:val="both"/>
        <w:rPr>
          <w:b w:val="0"/>
          <w:sz w:val="26"/>
          <w:szCs w:val="26"/>
        </w:rPr>
      </w:pPr>
      <w:r w:rsidRPr="00456CFD">
        <w:rPr>
          <w:b w:val="0"/>
          <w:sz w:val="26"/>
          <w:szCs w:val="26"/>
        </w:rPr>
        <w:t>поселения</w:t>
      </w:r>
    </w:p>
    <w:p w:rsidR="00456CFD" w:rsidRPr="00456CFD" w:rsidRDefault="00456CFD" w:rsidP="00456CFD">
      <w:pPr>
        <w:pStyle w:val="a3"/>
        <w:tabs>
          <w:tab w:val="left" w:pos="2111"/>
        </w:tabs>
        <w:rPr>
          <w:sz w:val="26"/>
          <w:szCs w:val="26"/>
        </w:rPr>
      </w:pPr>
    </w:p>
    <w:p w:rsidR="00456CFD" w:rsidRDefault="00456CFD" w:rsidP="00456CFD">
      <w:pPr>
        <w:pStyle w:val="a3"/>
        <w:tabs>
          <w:tab w:val="left" w:pos="2111"/>
        </w:tabs>
        <w:rPr>
          <w:sz w:val="26"/>
          <w:szCs w:val="26"/>
        </w:rPr>
      </w:pPr>
    </w:p>
    <w:p w:rsidR="000D34FE" w:rsidRPr="00456CFD" w:rsidRDefault="000D34FE" w:rsidP="00456CFD">
      <w:pPr>
        <w:pStyle w:val="a3"/>
        <w:tabs>
          <w:tab w:val="left" w:pos="2111"/>
        </w:tabs>
        <w:rPr>
          <w:sz w:val="26"/>
          <w:szCs w:val="26"/>
        </w:rPr>
      </w:pPr>
    </w:p>
    <w:p w:rsidR="00456CFD" w:rsidRPr="00456CFD" w:rsidRDefault="00456CFD" w:rsidP="00456CFD">
      <w:pPr>
        <w:pStyle w:val="a3"/>
        <w:tabs>
          <w:tab w:val="left" w:pos="709"/>
        </w:tabs>
        <w:jc w:val="both"/>
        <w:rPr>
          <w:sz w:val="26"/>
          <w:szCs w:val="26"/>
        </w:rPr>
      </w:pPr>
      <w:r w:rsidRPr="00456CFD">
        <w:rPr>
          <w:sz w:val="26"/>
          <w:szCs w:val="26"/>
        </w:rPr>
        <w:tab/>
      </w:r>
      <w:r w:rsidRPr="00456CFD">
        <w:rPr>
          <w:b w:val="0"/>
          <w:sz w:val="26"/>
          <w:szCs w:val="26"/>
        </w:rPr>
        <w:t>В целях приведения Устава Иннокентьевского сельского поселения в соответствие Закону Хабар</w:t>
      </w:r>
      <w:r>
        <w:rPr>
          <w:b w:val="0"/>
          <w:sz w:val="26"/>
          <w:szCs w:val="26"/>
        </w:rPr>
        <w:t xml:space="preserve">овского края от 26.11.2014 </w:t>
      </w:r>
      <w:r w:rsidRPr="00456CFD">
        <w:rPr>
          <w:b w:val="0"/>
          <w:sz w:val="26"/>
          <w:szCs w:val="26"/>
        </w:rPr>
        <w:t>№ 15 «Об отдельных вопросах организации местного самоуправления», руководствуясь пунктом 40 Федерального закона от 06.10.2003 № 131-ФЗ «Об общих принципах организации местного самоуправления в Российской Федерации», Уставом Иннокентьевского сельского поселения, решениями Совета депутатов Иннокентьевского сельского поселения от  18.04.2005 № 8 «Об утверждении Положения о порядке принятия Устава Иннокентьевского сельского поселения Николаевского муниципального района Хабаровского края», от 10.06.2005 № 12 «Об утверждении Положения о публичных слушаниях в Иннокентьевском сельском поселении» (с изменениями и дополнениями),  Совет депутатов Иннокентьевского сельского поселения</w:t>
      </w:r>
    </w:p>
    <w:p w:rsidR="00456CFD" w:rsidRPr="00456CFD" w:rsidRDefault="00456CFD" w:rsidP="00456CFD">
      <w:pPr>
        <w:pStyle w:val="a3"/>
        <w:tabs>
          <w:tab w:val="left" w:pos="709"/>
        </w:tabs>
        <w:jc w:val="both"/>
        <w:rPr>
          <w:b w:val="0"/>
          <w:sz w:val="26"/>
          <w:szCs w:val="26"/>
        </w:rPr>
      </w:pPr>
      <w:r w:rsidRPr="00456CFD">
        <w:rPr>
          <w:b w:val="0"/>
          <w:sz w:val="26"/>
          <w:szCs w:val="26"/>
        </w:rPr>
        <w:t>РЕШИЛ:</w:t>
      </w:r>
    </w:p>
    <w:p w:rsidR="00456CFD" w:rsidRPr="00456CFD" w:rsidRDefault="00456CFD" w:rsidP="00456CFD">
      <w:pPr>
        <w:pStyle w:val="a3"/>
        <w:tabs>
          <w:tab w:val="left" w:pos="709"/>
        </w:tabs>
        <w:jc w:val="both"/>
        <w:rPr>
          <w:b w:val="0"/>
          <w:sz w:val="26"/>
          <w:szCs w:val="26"/>
        </w:rPr>
      </w:pPr>
      <w:r w:rsidRPr="00456CFD">
        <w:rPr>
          <w:b w:val="0"/>
          <w:sz w:val="26"/>
          <w:szCs w:val="26"/>
        </w:rPr>
        <w:tab/>
        <w:t xml:space="preserve">1. Назначить </w:t>
      </w:r>
      <w:r w:rsidR="002E5C14">
        <w:rPr>
          <w:b w:val="0"/>
          <w:sz w:val="26"/>
          <w:szCs w:val="26"/>
        </w:rPr>
        <w:t>31 марта</w:t>
      </w:r>
      <w:r w:rsidRPr="00456CFD">
        <w:rPr>
          <w:b w:val="0"/>
          <w:sz w:val="26"/>
          <w:szCs w:val="26"/>
        </w:rPr>
        <w:t xml:space="preserve"> 201</w:t>
      </w:r>
      <w:r>
        <w:rPr>
          <w:b w:val="0"/>
          <w:sz w:val="26"/>
          <w:szCs w:val="26"/>
        </w:rPr>
        <w:t>5</w:t>
      </w:r>
      <w:r w:rsidRPr="00456CFD">
        <w:rPr>
          <w:b w:val="0"/>
          <w:sz w:val="26"/>
          <w:szCs w:val="26"/>
        </w:rPr>
        <w:t xml:space="preserve"> г. в 15 часов в зале заседаний администрации Иннокентьевского сельского поселения публичные слушания по прилагаемому проекту изменений и дополнений в Устав Иннокентьевского сельского поселения, принятого решением Совета депутатов от 10.06.2005 № 10 (с изменениями и дополнениями).</w:t>
      </w:r>
    </w:p>
    <w:p w:rsidR="00456CFD" w:rsidRDefault="00456CFD" w:rsidP="00456CFD">
      <w:pPr>
        <w:pStyle w:val="a3"/>
        <w:tabs>
          <w:tab w:val="left" w:pos="709"/>
        </w:tabs>
        <w:jc w:val="both"/>
        <w:rPr>
          <w:b w:val="0"/>
          <w:sz w:val="26"/>
          <w:szCs w:val="26"/>
        </w:rPr>
      </w:pPr>
      <w:r w:rsidRPr="00456CFD">
        <w:rPr>
          <w:b w:val="0"/>
          <w:sz w:val="26"/>
          <w:szCs w:val="26"/>
        </w:rPr>
        <w:tab/>
        <w:t>2. Утвердить организационный комитет</w:t>
      </w:r>
      <w:r>
        <w:rPr>
          <w:b w:val="0"/>
          <w:sz w:val="26"/>
          <w:szCs w:val="26"/>
        </w:rPr>
        <w:t xml:space="preserve"> (далее – организационный комитет) </w:t>
      </w:r>
      <w:r w:rsidRPr="00456CFD">
        <w:rPr>
          <w:b w:val="0"/>
          <w:sz w:val="26"/>
          <w:szCs w:val="26"/>
        </w:rPr>
        <w:t>по подготовке и проведению публичных слушаний, рассмотрению вопросов и предложений по внесению изменений и дополнений в Устав Иннокентьевского сельского поселения (далее – организационный комитет) в составе:</w:t>
      </w:r>
    </w:p>
    <w:p w:rsidR="00456CFD" w:rsidRDefault="00456CFD" w:rsidP="00456CFD">
      <w:pPr>
        <w:pStyle w:val="a3"/>
        <w:tabs>
          <w:tab w:val="left" w:pos="709"/>
        </w:tabs>
        <w:jc w:val="both"/>
        <w:rPr>
          <w:b w:val="0"/>
          <w:sz w:val="26"/>
          <w:szCs w:val="26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529"/>
      </w:tblGrid>
      <w:tr w:rsidR="00456CFD" w:rsidTr="00456CFD">
        <w:tc>
          <w:tcPr>
            <w:tcW w:w="4077" w:type="dxa"/>
          </w:tcPr>
          <w:p w:rsidR="00456CFD" w:rsidRDefault="00456CFD" w:rsidP="00456CFD">
            <w:pPr>
              <w:pStyle w:val="a3"/>
              <w:tabs>
                <w:tab w:val="left" w:pos="709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Гофмайстер Светлана Николаевна</w:t>
            </w:r>
          </w:p>
        </w:tc>
        <w:tc>
          <w:tcPr>
            <w:tcW w:w="5529" w:type="dxa"/>
          </w:tcPr>
          <w:p w:rsidR="00456CFD" w:rsidRDefault="00456CFD" w:rsidP="00456CFD">
            <w:pPr>
              <w:pStyle w:val="a3"/>
              <w:tabs>
                <w:tab w:val="left" w:pos="709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глава Иннокентьевского сельского поселения</w:t>
            </w:r>
          </w:p>
          <w:p w:rsidR="00456CFD" w:rsidRDefault="00456CFD" w:rsidP="00456CFD">
            <w:pPr>
              <w:pStyle w:val="a3"/>
              <w:tabs>
                <w:tab w:val="left" w:pos="709"/>
              </w:tabs>
              <w:jc w:val="both"/>
              <w:rPr>
                <w:b w:val="0"/>
                <w:sz w:val="26"/>
                <w:szCs w:val="26"/>
              </w:rPr>
            </w:pPr>
          </w:p>
        </w:tc>
      </w:tr>
      <w:tr w:rsidR="00456CFD" w:rsidTr="00456CFD">
        <w:tc>
          <w:tcPr>
            <w:tcW w:w="4077" w:type="dxa"/>
          </w:tcPr>
          <w:p w:rsidR="00456CFD" w:rsidRPr="00456CFD" w:rsidRDefault="00456CFD" w:rsidP="00456CFD">
            <w:pPr>
              <w:pStyle w:val="a3"/>
              <w:tabs>
                <w:tab w:val="left" w:pos="709"/>
              </w:tabs>
              <w:spacing w:line="240" w:lineRule="exact"/>
              <w:jc w:val="both"/>
              <w:rPr>
                <w:b w:val="0"/>
                <w:sz w:val="26"/>
                <w:szCs w:val="26"/>
              </w:rPr>
            </w:pPr>
            <w:r w:rsidRPr="00456CFD">
              <w:rPr>
                <w:b w:val="0"/>
                <w:sz w:val="26"/>
                <w:szCs w:val="26"/>
              </w:rPr>
              <w:t>Мангаев Вячеслав Хусаинович</w:t>
            </w:r>
          </w:p>
        </w:tc>
        <w:tc>
          <w:tcPr>
            <w:tcW w:w="5529" w:type="dxa"/>
          </w:tcPr>
          <w:p w:rsidR="00456CFD" w:rsidRDefault="00456CFD" w:rsidP="00456CFD">
            <w:pPr>
              <w:pStyle w:val="a3"/>
              <w:tabs>
                <w:tab w:val="left" w:pos="709"/>
              </w:tabs>
              <w:spacing w:line="240" w:lineRule="exact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депутат Совета депутатов Иннокентьевского сельского поселения</w:t>
            </w:r>
          </w:p>
          <w:p w:rsidR="00456CFD" w:rsidRDefault="00456CFD" w:rsidP="00456CFD">
            <w:pPr>
              <w:pStyle w:val="a3"/>
              <w:tabs>
                <w:tab w:val="left" w:pos="709"/>
              </w:tabs>
              <w:spacing w:line="240" w:lineRule="exact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456CFD" w:rsidTr="00456CFD">
        <w:tc>
          <w:tcPr>
            <w:tcW w:w="4077" w:type="dxa"/>
          </w:tcPr>
          <w:p w:rsidR="00456CFD" w:rsidRPr="00456CFD" w:rsidRDefault="00456CFD" w:rsidP="00456CFD">
            <w:pPr>
              <w:pStyle w:val="a3"/>
              <w:tabs>
                <w:tab w:val="left" w:pos="709"/>
              </w:tabs>
              <w:spacing w:line="240" w:lineRule="exact"/>
              <w:jc w:val="both"/>
              <w:rPr>
                <w:b w:val="0"/>
                <w:sz w:val="26"/>
                <w:szCs w:val="26"/>
              </w:rPr>
            </w:pPr>
            <w:r w:rsidRPr="00456CFD">
              <w:rPr>
                <w:b w:val="0"/>
                <w:sz w:val="26"/>
                <w:szCs w:val="26"/>
              </w:rPr>
              <w:t>Матвиенко Татьяна Александров</w:t>
            </w:r>
            <w:r>
              <w:rPr>
                <w:b w:val="0"/>
                <w:sz w:val="26"/>
                <w:szCs w:val="26"/>
              </w:rPr>
              <w:t>-</w:t>
            </w:r>
            <w:r w:rsidRPr="00456CFD">
              <w:rPr>
                <w:b w:val="0"/>
                <w:sz w:val="26"/>
                <w:szCs w:val="26"/>
              </w:rPr>
              <w:t>на</w:t>
            </w:r>
          </w:p>
        </w:tc>
        <w:tc>
          <w:tcPr>
            <w:tcW w:w="5529" w:type="dxa"/>
          </w:tcPr>
          <w:p w:rsidR="00456CFD" w:rsidRDefault="00456CFD" w:rsidP="00456CFD">
            <w:pPr>
              <w:pStyle w:val="a3"/>
              <w:tabs>
                <w:tab w:val="left" w:pos="709"/>
              </w:tabs>
              <w:spacing w:line="240" w:lineRule="exact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главный бухгалтер администрации Иннокентьевского сельского поселения</w:t>
            </w:r>
          </w:p>
          <w:p w:rsidR="00456CFD" w:rsidRDefault="00456CFD" w:rsidP="00456CFD">
            <w:pPr>
              <w:pStyle w:val="a3"/>
              <w:tabs>
                <w:tab w:val="left" w:pos="709"/>
              </w:tabs>
              <w:spacing w:line="240" w:lineRule="exact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456CFD" w:rsidTr="00456CFD">
        <w:tc>
          <w:tcPr>
            <w:tcW w:w="4077" w:type="dxa"/>
          </w:tcPr>
          <w:p w:rsidR="00456CFD" w:rsidRPr="00456CFD" w:rsidRDefault="00456CFD" w:rsidP="00456CFD">
            <w:pPr>
              <w:pStyle w:val="a3"/>
              <w:tabs>
                <w:tab w:val="left" w:pos="709"/>
              </w:tabs>
              <w:spacing w:line="240" w:lineRule="exact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Швецова Анжелика Евгеньевна </w:t>
            </w:r>
          </w:p>
        </w:tc>
        <w:tc>
          <w:tcPr>
            <w:tcW w:w="5529" w:type="dxa"/>
          </w:tcPr>
          <w:p w:rsidR="00456CFD" w:rsidRPr="00456CFD" w:rsidRDefault="00456CFD" w:rsidP="00456CFD">
            <w:pPr>
              <w:pStyle w:val="a3"/>
              <w:tabs>
                <w:tab w:val="left" w:pos="709"/>
              </w:tabs>
              <w:spacing w:line="240" w:lineRule="exact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специалист </w:t>
            </w:r>
            <w:r>
              <w:rPr>
                <w:b w:val="0"/>
                <w:sz w:val="26"/>
                <w:szCs w:val="26"/>
                <w:lang w:val="en-US"/>
              </w:rPr>
              <w:t>I</w:t>
            </w:r>
            <w:r w:rsidRPr="00456CFD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категории администрации Иннокентьевского сельского поселения</w:t>
            </w:r>
          </w:p>
        </w:tc>
      </w:tr>
    </w:tbl>
    <w:p w:rsidR="00456CFD" w:rsidRDefault="00456CFD" w:rsidP="00456CFD">
      <w:pPr>
        <w:pStyle w:val="a3"/>
        <w:tabs>
          <w:tab w:val="left" w:pos="709"/>
        </w:tabs>
        <w:jc w:val="both"/>
        <w:rPr>
          <w:b w:val="0"/>
          <w:sz w:val="26"/>
          <w:szCs w:val="26"/>
        </w:rPr>
      </w:pPr>
    </w:p>
    <w:p w:rsidR="00456CFD" w:rsidRPr="00456CFD" w:rsidRDefault="00456CFD" w:rsidP="00456CFD">
      <w:pPr>
        <w:pStyle w:val="a3"/>
        <w:tabs>
          <w:tab w:val="left" w:pos="709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ab/>
      </w:r>
      <w:r w:rsidRPr="00456CFD">
        <w:rPr>
          <w:b w:val="0"/>
          <w:sz w:val="26"/>
          <w:szCs w:val="26"/>
        </w:rPr>
        <w:t>3. Организационному комитету:</w:t>
      </w:r>
    </w:p>
    <w:p w:rsidR="00456CFD" w:rsidRPr="00456CFD" w:rsidRDefault="00456CFD" w:rsidP="00456CFD">
      <w:pPr>
        <w:pStyle w:val="a3"/>
        <w:tabs>
          <w:tab w:val="left" w:pos="709"/>
        </w:tabs>
        <w:jc w:val="both"/>
        <w:rPr>
          <w:b w:val="0"/>
          <w:sz w:val="26"/>
          <w:szCs w:val="26"/>
        </w:rPr>
      </w:pPr>
      <w:r w:rsidRPr="00456CFD">
        <w:rPr>
          <w:b w:val="0"/>
          <w:sz w:val="26"/>
          <w:szCs w:val="26"/>
        </w:rPr>
        <w:tab/>
        <w:t xml:space="preserve">3.1. Опубликовать проект изменений и дополнений в </w:t>
      </w:r>
      <w:r>
        <w:rPr>
          <w:b w:val="0"/>
          <w:sz w:val="26"/>
          <w:szCs w:val="26"/>
        </w:rPr>
        <w:t>У</w:t>
      </w:r>
      <w:r w:rsidRPr="00456CFD">
        <w:rPr>
          <w:b w:val="0"/>
          <w:sz w:val="26"/>
          <w:szCs w:val="26"/>
        </w:rPr>
        <w:t>став Иннокентьевского сельского поселения в Сборнике правовых актов Иннокентьевского сельского поселения с порядком приема предложений по предлагаемому проекту.</w:t>
      </w:r>
    </w:p>
    <w:p w:rsidR="00456CFD" w:rsidRPr="00456CFD" w:rsidRDefault="00456CFD" w:rsidP="00456CFD">
      <w:pPr>
        <w:pStyle w:val="a3"/>
        <w:tabs>
          <w:tab w:val="left" w:pos="709"/>
        </w:tabs>
        <w:jc w:val="both"/>
        <w:rPr>
          <w:b w:val="0"/>
          <w:sz w:val="26"/>
          <w:szCs w:val="26"/>
        </w:rPr>
      </w:pPr>
      <w:r w:rsidRPr="00456CFD">
        <w:rPr>
          <w:b w:val="0"/>
          <w:sz w:val="26"/>
          <w:szCs w:val="26"/>
        </w:rPr>
        <w:tab/>
        <w:t>3.2. Организовать прием предложений по проекту изменений и дополнений в Устав Иннокентьевского сельского поселения.</w:t>
      </w:r>
    </w:p>
    <w:p w:rsidR="00456CFD" w:rsidRPr="00456CFD" w:rsidRDefault="00456CFD" w:rsidP="00456CFD">
      <w:pPr>
        <w:pStyle w:val="a3"/>
        <w:tabs>
          <w:tab w:val="left" w:pos="709"/>
        </w:tabs>
        <w:jc w:val="both"/>
        <w:rPr>
          <w:b w:val="0"/>
          <w:sz w:val="26"/>
          <w:szCs w:val="26"/>
        </w:rPr>
      </w:pPr>
      <w:r w:rsidRPr="00456CFD">
        <w:rPr>
          <w:b w:val="0"/>
          <w:sz w:val="26"/>
          <w:szCs w:val="26"/>
        </w:rPr>
        <w:tab/>
        <w:t>3.3. По итогам проведения публичных слушаний обеспечить публикацию итогового документа публичных слушаний и внести на рассмотрение Советом депутатов Иннокентьевского сельского поселения вместе с обобщенными предложениями.</w:t>
      </w:r>
    </w:p>
    <w:p w:rsidR="00456CFD" w:rsidRPr="00456CFD" w:rsidRDefault="00456CFD" w:rsidP="00456CFD">
      <w:pPr>
        <w:pStyle w:val="a3"/>
        <w:tabs>
          <w:tab w:val="left" w:pos="709"/>
        </w:tabs>
        <w:jc w:val="both"/>
        <w:rPr>
          <w:b w:val="0"/>
          <w:sz w:val="26"/>
          <w:szCs w:val="26"/>
        </w:rPr>
      </w:pPr>
      <w:r w:rsidRPr="00456CFD">
        <w:rPr>
          <w:b w:val="0"/>
          <w:sz w:val="26"/>
          <w:szCs w:val="26"/>
        </w:rPr>
        <w:tab/>
        <w:t>4. Назначить ответственным за проведение публичных слушаний председателя Совета депутатов Иннокентьевского сельского поселения Гофмайстер С.Н.</w:t>
      </w:r>
    </w:p>
    <w:p w:rsidR="00456CFD" w:rsidRPr="00456CFD" w:rsidRDefault="00456CFD" w:rsidP="00456CFD">
      <w:pPr>
        <w:pStyle w:val="a3"/>
        <w:tabs>
          <w:tab w:val="left" w:pos="709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Pr="00456CFD">
        <w:rPr>
          <w:b w:val="0"/>
          <w:sz w:val="26"/>
          <w:szCs w:val="26"/>
        </w:rPr>
        <w:t>5. Настоящее решение подлежит опубликованию (обнародованию) в Сборнике правовых актов Иннокентьевского сельского поселения.</w:t>
      </w:r>
    </w:p>
    <w:p w:rsidR="00456CFD" w:rsidRPr="00FE6A46" w:rsidRDefault="00456CFD" w:rsidP="00456CFD">
      <w:pPr>
        <w:pStyle w:val="a3"/>
        <w:tabs>
          <w:tab w:val="left" w:pos="709"/>
        </w:tabs>
        <w:jc w:val="both"/>
        <w:rPr>
          <w:b w:val="0"/>
        </w:rPr>
      </w:pPr>
      <w:r w:rsidRPr="00FE6A46">
        <w:rPr>
          <w:b w:val="0"/>
        </w:rPr>
        <w:tab/>
      </w:r>
    </w:p>
    <w:p w:rsidR="00456CFD" w:rsidRDefault="00456CFD" w:rsidP="00456CFD">
      <w:pPr>
        <w:pStyle w:val="a3"/>
        <w:tabs>
          <w:tab w:val="left" w:pos="2111"/>
        </w:tabs>
        <w:jc w:val="both"/>
        <w:rPr>
          <w:b w:val="0"/>
        </w:rPr>
      </w:pPr>
    </w:p>
    <w:p w:rsidR="002E5C14" w:rsidRDefault="002E5C14" w:rsidP="00456CFD">
      <w:pPr>
        <w:pStyle w:val="a3"/>
        <w:tabs>
          <w:tab w:val="left" w:pos="2111"/>
        </w:tabs>
        <w:jc w:val="both"/>
        <w:rPr>
          <w:b w:val="0"/>
        </w:rPr>
      </w:pPr>
    </w:p>
    <w:p w:rsidR="002E5C14" w:rsidRDefault="00456CFD" w:rsidP="002E5C14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456CFD">
        <w:rPr>
          <w:rFonts w:ascii="Times New Roman" w:hAnsi="Times New Roman" w:cs="Times New Roman"/>
          <w:sz w:val="26"/>
          <w:szCs w:val="26"/>
        </w:rPr>
        <w:t>Глава</w:t>
      </w:r>
      <w:r w:rsidR="002E5C14">
        <w:rPr>
          <w:rFonts w:ascii="Times New Roman" w:hAnsi="Times New Roman" w:cs="Times New Roman"/>
          <w:sz w:val="26"/>
          <w:szCs w:val="26"/>
        </w:rPr>
        <w:t>, председатель Совета</w:t>
      </w:r>
    </w:p>
    <w:p w:rsidR="00456CFD" w:rsidRPr="00456CFD" w:rsidRDefault="002E5C14" w:rsidP="002E5C14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депутатов</w:t>
      </w:r>
      <w:r w:rsidR="00456CFD" w:rsidRPr="00456CFD">
        <w:rPr>
          <w:rFonts w:ascii="Times New Roman" w:hAnsi="Times New Roman" w:cs="Times New Roman"/>
          <w:sz w:val="26"/>
          <w:szCs w:val="26"/>
        </w:rPr>
        <w:tab/>
      </w:r>
      <w:r w:rsidR="00456CFD" w:rsidRPr="00456CFD">
        <w:rPr>
          <w:rFonts w:ascii="Times New Roman" w:hAnsi="Times New Roman" w:cs="Times New Roman"/>
          <w:sz w:val="26"/>
          <w:szCs w:val="26"/>
        </w:rPr>
        <w:tab/>
      </w:r>
      <w:r w:rsidR="00456CFD" w:rsidRPr="00456CFD">
        <w:rPr>
          <w:rFonts w:ascii="Times New Roman" w:hAnsi="Times New Roman" w:cs="Times New Roman"/>
          <w:sz w:val="26"/>
          <w:szCs w:val="26"/>
        </w:rPr>
        <w:tab/>
      </w:r>
      <w:r w:rsidR="00456CFD" w:rsidRPr="00456CFD">
        <w:rPr>
          <w:rFonts w:ascii="Times New Roman" w:hAnsi="Times New Roman" w:cs="Times New Roman"/>
          <w:sz w:val="26"/>
          <w:szCs w:val="26"/>
        </w:rPr>
        <w:tab/>
      </w:r>
      <w:r w:rsidR="00456CFD" w:rsidRPr="00456CFD">
        <w:rPr>
          <w:rFonts w:ascii="Times New Roman" w:hAnsi="Times New Roman" w:cs="Times New Roman"/>
          <w:sz w:val="26"/>
          <w:szCs w:val="26"/>
        </w:rPr>
        <w:tab/>
      </w:r>
      <w:r w:rsidR="00456CFD" w:rsidRPr="00456CFD">
        <w:rPr>
          <w:rFonts w:ascii="Times New Roman" w:hAnsi="Times New Roman" w:cs="Times New Roman"/>
          <w:sz w:val="26"/>
          <w:szCs w:val="26"/>
        </w:rPr>
        <w:tab/>
      </w:r>
      <w:r w:rsidR="00456CFD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456CFD" w:rsidRPr="00456CFD">
        <w:rPr>
          <w:rFonts w:ascii="Times New Roman" w:hAnsi="Times New Roman" w:cs="Times New Roman"/>
          <w:sz w:val="26"/>
          <w:szCs w:val="26"/>
        </w:rPr>
        <w:t>С.Н. Гофмайстер</w:t>
      </w:r>
    </w:p>
    <w:p w:rsidR="00456CFD" w:rsidRPr="00456CFD" w:rsidRDefault="00456CFD" w:rsidP="002E5C14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456CFD" w:rsidRPr="00456CFD" w:rsidSect="00456CFD">
      <w:headerReference w:type="default" r:id="rId6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369" w:rsidRPr="00456CFD" w:rsidRDefault="00791369" w:rsidP="00456CFD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endnote>
  <w:endnote w:type="continuationSeparator" w:id="1">
    <w:p w:rsidR="00791369" w:rsidRPr="00456CFD" w:rsidRDefault="00791369" w:rsidP="00456CFD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369" w:rsidRPr="00456CFD" w:rsidRDefault="00791369" w:rsidP="00456CFD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footnote>
  <w:footnote w:type="continuationSeparator" w:id="1">
    <w:p w:rsidR="00791369" w:rsidRPr="00456CFD" w:rsidRDefault="00791369" w:rsidP="00456CFD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0719"/>
      <w:docPartObj>
        <w:docPartGallery w:val="Page Numbers (Top of Page)"/>
        <w:docPartUnique/>
      </w:docPartObj>
    </w:sdtPr>
    <w:sdtContent>
      <w:p w:rsidR="00456CFD" w:rsidRDefault="0023541A">
        <w:pPr>
          <w:pStyle w:val="a6"/>
          <w:jc w:val="center"/>
        </w:pPr>
        <w:fldSimple w:instr=" PAGE   \* MERGEFORMAT ">
          <w:r w:rsidR="000D34FE">
            <w:rPr>
              <w:noProof/>
            </w:rPr>
            <w:t>2</w:t>
          </w:r>
        </w:fldSimple>
      </w:p>
    </w:sdtContent>
  </w:sdt>
  <w:p w:rsidR="00456CFD" w:rsidRDefault="00456CF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6CFD"/>
    <w:rsid w:val="000D34FE"/>
    <w:rsid w:val="0023541A"/>
    <w:rsid w:val="002E5C14"/>
    <w:rsid w:val="00456CFD"/>
    <w:rsid w:val="005C7CF4"/>
    <w:rsid w:val="00614754"/>
    <w:rsid w:val="00791369"/>
    <w:rsid w:val="00794515"/>
    <w:rsid w:val="00B01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6C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56CFD"/>
    <w:rPr>
      <w:rFonts w:ascii="Times New Roman" w:eastAsia="Times New Roman" w:hAnsi="Times New Roman" w:cs="Times New Roman"/>
      <w:b/>
      <w:sz w:val="28"/>
      <w:szCs w:val="20"/>
    </w:rPr>
  </w:style>
  <w:style w:type="table" w:styleId="a5">
    <w:name w:val="Table Grid"/>
    <w:basedOn w:val="a1"/>
    <w:uiPriority w:val="59"/>
    <w:rsid w:val="00456C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56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6CFD"/>
  </w:style>
  <w:style w:type="paragraph" w:styleId="a8">
    <w:name w:val="footer"/>
    <w:basedOn w:val="a"/>
    <w:link w:val="a9"/>
    <w:uiPriority w:val="99"/>
    <w:semiHidden/>
    <w:unhideWhenUsed/>
    <w:rsid w:val="00456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6C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7</cp:revision>
  <cp:lastPrinted>2015-03-18T04:00:00Z</cp:lastPrinted>
  <dcterms:created xsi:type="dcterms:W3CDTF">2015-03-16T03:25:00Z</dcterms:created>
  <dcterms:modified xsi:type="dcterms:W3CDTF">2015-03-19T01:19:00Z</dcterms:modified>
</cp:coreProperties>
</file>