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F" w:rsidRDefault="0004130B" w:rsidP="000413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04130B" w:rsidRDefault="0004130B" w:rsidP="000413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04130B" w:rsidRDefault="0004130B" w:rsidP="000413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30B" w:rsidRDefault="0004130B" w:rsidP="000413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4130B" w:rsidRPr="0004130B" w:rsidRDefault="0004130B" w:rsidP="000413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91F" w:rsidRDefault="00D303F4" w:rsidP="00E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28.08.2015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32-92</w:t>
      </w:r>
    </w:p>
    <w:p w:rsidR="00D303F4" w:rsidRPr="00D303F4" w:rsidRDefault="00D303F4" w:rsidP="00D30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55191F" w:rsidRDefault="0055191F" w:rsidP="00E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403" w:rsidRPr="004C2403" w:rsidRDefault="004C2403" w:rsidP="00E6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</w:p>
    <w:p w:rsidR="00201910" w:rsidRDefault="00201910" w:rsidP="004C24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 xml:space="preserve">О проекте решения о внесении </w:t>
      </w:r>
    </w:p>
    <w:p w:rsidR="00201910" w:rsidRPr="00201910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изменений в Устав Инокентьев-</w:t>
      </w:r>
    </w:p>
    <w:p w:rsidR="00201910" w:rsidRPr="00201910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ского сельского поселения</w:t>
      </w:r>
    </w:p>
    <w:p w:rsidR="00201910" w:rsidRPr="00201910" w:rsidRDefault="00201910" w:rsidP="00201910">
      <w:pPr>
        <w:tabs>
          <w:tab w:val="left" w:pos="709"/>
          <w:tab w:val="left" w:pos="595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910" w:rsidRPr="00201910" w:rsidRDefault="00201910" w:rsidP="00201910">
      <w:pPr>
        <w:tabs>
          <w:tab w:val="left" w:pos="211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</w:p>
    <w:p w:rsidR="00201910" w:rsidRPr="00201910" w:rsidRDefault="00201910" w:rsidP="00D06237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0B7236">
        <w:rPr>
          <w:rFonts w:ascii="Times New Roman" w:hAnsi="Times New Roman" w:cs="Times New Roman"/>
          <w:sz w:val="26"/>
          <w:szCs w:val="26"/>
        </w:rPr>
        <w:t>целях реализации Федерал</w:t>
      </w:r>
      <w:r w:rsidR="00C02979">
        <w:rPr>
          <w:rFonts w:ascii="Times New Roman" w:hAnsi="Times New Roman" w:cs="Times New Roman"/>
          <w:sz w:val="26"/>
          <w:szCs w:val="26"/>
        </w:rPr>
        <w:t>ьных законов от 04.10.2014 № 290-ФЗ «О внесении изменений в статьи 36 и 74.1 Федерального закона «Об общих принципах организации местного самоуправления в Российской Федерации», от 22.12.2014 № 431-ФЗ «О внесении изменений в отдельные законодательные акты Российской Федерации по вопросам противодействия коррупции», от 29.12.2014 № 458</w:t>
      </w:r>
      <w:r w:rsidR="000B7236">
        <w:rPr>
          <w:rFonts w:ascii="Times New Roman" w:hAnsi="Times New Roman" w:cs="Times New Roman"/>
          <w:sz w:val="26"/>
          <w:szCs w:val="26"/>
        </w:rPr>
        <w:t>-ФЗ «</w:t>
      </w:r>
      <w:r w:rsidR="00C02979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0B7236">
        <w:rPr>
          <w:rFonts w:ascii="Times New Roman" w:hAnsi="Times New Roman" w:cs="Times New Roman"/>
          <w:sz w:val="26"/>
          <w:szCs w:val="26"/>
        </w:rPr>
        <w:t>»,</w:t>
      </w:r>
      <w:r w:rsidR="00BC0BEF">
        <w:rPr>
          <w:rFonts w:ascii="Times New Roman" w:hAnsi="Times New Roman" w:cs="Times New Roman"/>
          <w:sz w:val="26"/>
          <w:szCs w:val="26"/>
        </w:rPr>
        <w:t xml:space="preserve"> от 03.02.2015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</w:t>
      </w:r>
      <w:r w:rsidR="00C02979">
        <w:rPr>
          <w:rFonts w:ascii="Times New Roman" w:hAnsi="Times New Roman" w:cs="Times New Roman"/>
          <w:sz w:val="26"/>
          <w:szCs w:val="26"/>
        </w:rPr>
        <w:t>от 30.03.2015 №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от 30.03.2015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</w:t>
      </w:r>
      <w:r w:rsidR="0018723E">
        <w:rPr>
          <w:rFonts w:ascii="Times New Roman" w:hAnsi="Times New Roman" w:cs="Times New Roman"/>
          <w:sz w:val="26"/>
          <w:szCs w:val="26"/>
        </w:rPr>
        <w:t>, от  29.06.2015 № 187-ФЗ «О внесении изменений в Федеральный закон «Об общих принципах организации местного самоуправления в Российской Федерации»,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</w:t>
      </w:r>
      <w:r w:rsidRPr="00201910">
        <w:rPr>
          <w:rFonts w:ascii="Times New Roman" w:hAnsi="Times New Roman" w:cs="Times New Roman"/>
          <w:sz w:val="26"/>
          <w:szCs w:val="26"/>
        </w:rPr>
        <w:t xml:space="preserve"> на основании  решения Совета депутатов от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края, решения Совета депутатов сельского поселения о внесении в Устав сельского поселения изменений и дополнений» Совет депутатов Иннокентьевского сельского поселения</w:t>
      </w:r>
    </w:p>
    <w:p w:rsidR="00201910" w:rsidRPr="00201910" w:rsidRDefault="00201910" w:rsidP="00D06237">
      <w:pPr>
        <w:tabs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РЕШИЛ:</w:t>
      </w:r>
    </w:p>
    <w:p w:rsidR="00201910" w:rsidRPr="00201910" w:rsidRDefault="00201910" w:rsidP="00D062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1. Принять прилагаемый проект решения о внесении изменений и дополнений в Устав Иннокентьевского сельского поселения, принятый решением Совета депутатов Иннокентьевского сельского поселения от 10 июня </w:t>
      </w:r>
      <w:smartTag w:uri="urn:schemas-microsoft-com:office:smarttags" w:element="metricconverter">
        <w:smartTagPr>
          <w:attr w:name="ProductID" w:val="2005 г"/>
        </w:smartTagPr>
        <w:r w:rsidRPr="00201910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201910">
        <w:rPr>
          <w:rFonts w:ascii="Times New Roman" w:hAnsi="Times New Roman" w:cs="Times New Roman"/>
          <w:sz w:val="26"/>
          <w:szCs w:val="26"/>
        </w:rPr>
        <w:t>. № 10.</w:t>
      </w:r>
    </w:p>
    <w:p w:rsidR="00201910" w:rsidRPr="00201910" w:rsidRDefault="00201910" w:rsidP="00D062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 xml:space="preserve">         2. Председателю Совета депутатов Иннокентьевского сельского поселения Гофмайстер С.Н. не позднее, чем за 30 дней до дня рассмотрения вопроса о принятии  изменений в Устав Иннокентьевского сельского поселения опубликовать (обнародовать) проект решения о внесении изменений в Устав Иннокентьевского сельского поселения в «Сборнике правовых актов Иннокентьевского сельского поселения»</w:t>
      </w:r>
      <w:r w:rsidR="00C1284F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Иннокентьевского сельского поселения</w:t>
      </w:r>
      <w:r w:rsidRPr="00201910">
        <w:rPr>
          <w:rFonts w:ascii="Times New Roman" w:hAnsi="Times New Roman" w:cs="Times New Roman"/>
          <w:sz w:val="26"/>
          <w:szCs w:val="26"/>
        </w:rPr>
        <w:t>.</w:t>
      </w:r>
    </w:p>
    <w:p w:rsidR="00201910" w:rsidRPr="00201910" w:rsidRDefault="00201910" w:rsidP="00D062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со дня его официального опубликования (обнародования).</w:t>
      </w:r>
    </w:p>
    <w:p w:rsidR="00201910" w:rsidRDefault="0020191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5D0" w:rsidRPr="00201910" w:rsidRDefault="004855D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="00E63BFE">
        <w:rPr>
          <w:rFonts w:ascii="Times New Roman" w:hAnsi="Times New Roman" w:cs="Times New Roman"/>
          <w:sz w:val="26"/>
          <w:szCs w:val="26"/>
        </w:rPr>
        <w:t xml:space="preserve">     </w:t>
      </w:r>
      <w:r w:rsidRPr="00201910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C2403" w:rsidRDefault="00201910" w:rsidP="00E63BFE">
      <w:pPr>
        <w:tabs>
          <w:tab w:val="left" w:pos="21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86269D" w:rsidRDefault="000B7236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18723E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1910" w:rsidRPr="00201910">
        <w:rPr>
          <w:rFonts w:ascii="Times New Roman" w:hAnsi="Times New Roman" w:cs="Times New Roman"/>
          <w:sz w:val="26"/>
          <w:szCs w:val="26"/>
        </w:rPr>
        <w:t>ПРИНЯТ</w:t>
      </w:r>
    </w:p>
    <w:p w:rsidR="00201910" w:rsidRPr="00201910" w:rsidRDefault="00201910" w:rsidP="00201910">
      <w:pPr>
        <w:tabs>
          <w:tab w:val="left" w:pos="2111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</w:p>
    <w:p w:rsidR="00201910" w:rsidRPr="00201910" w:rsidRDefault="00201910" w:rsidP="00201910">
      <w:pPr>
        <w:tabs>
          <w:tab w:val="left" w:pos="2111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201910" w:rsidRPr="00201910" w:rsidRDefault="00201910" w:rsidP="00201910">
      <w:pPr>
        <w:tabs>
          <w:tab w:val="left" w:pos="2111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201910" w:rsidRPr="00201910" w:rsidRDefault="00201910" w:rsidP="00201910">
      <w:pPr>
        <w:tabs>
          <w:tab w:val="left" w:pos="2111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D303F4">
        <w:rPr>
          <w:rFonts w:ascii="Times New Roman" w:hAnsi="Times New Roman" w:cs="Times New Roman"/>
          <w:sz w:val="26"/>
          <w:szCs w:val="26"/>
        </w:rPr>
        <w:t>28.08.2015 № 32-92</w:t>
      </w:r>
    </w:p>
    <w:p w:rsidR="00201910" w:rsidRPr="00201910" w:rsidRDefault="00201910" w:rsidP="00201910">
      <w:pPr>
        <w:tabs>
          <w:tab w:val="left" w:pos="2111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201910">
      <w:pPr>
        <w:tabs>
          <w:tab w:val="left" w:pos="2111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201910">
      <w:pPr>
        <w:tabs>
          <w:tab w:val="left" w:pos="2111"/>
          <w:tab w:val="left" w:pos="567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E9189C">
      <w:pPr>
        <w:tabs>
          <w:tab w:val="left" w:pos="2111"/>
          <w:tab w:val="left" w:pos="5670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ПРОЕКТ</w:t>
      </w:r>
    </w:p>
    <w:p w:rsidR="00E9189C" w:rsidRDefault="00201910" w:rsidP="00E9189C">
      <w:pPr>
        <w:tabs>
          <w:tab w:val="left" w:pos="2111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 xml:space="preserve">изменений в Устав Иннокентьевского сельского поселения, принятый решением Совета депутатов Иннокентьевского сельского поселения от 10 июня 2005 № 10 </w:t>
      </w:r>
    </w:p>
    <w:p w:rsidR="00201910" w:rsidRPr="00201910" w:rsidRDefault="00201910" w:rsidP="00E9189C">
      <w:pPr>
        <w:tabs>
          <w:tab w:val="left" w:pos="2111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</w:p>
    <w:p w:rsidR="00201910" w:rsidRPr="00201910" w:rsidRDefault="00201910" w:rsidP="00E9189C">
      <w:pPr>
        <w:tabs>
          <w:tab w:val="left" w:pos="2111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B7236" w:rsidRDefault="00201910" w:rsidP="000B7236">
      <w:pPr>
        <w:tabs>
          <w:tab w:val="left" w:pos="709"/>
          <w:tab w:val="left" w:pos="2111"/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236" w:rsidRDefault="000B7236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1910" w:rsidRPr="0020191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 статье </w:t>
      </w:r>
      <w:r w:rsidR="00B666B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57D">
        <w:rPr>
          <w:rFonts w:ascii="Times New Roman" w:hAnsi="Times New Roman" w:cs="Times New Roman"/>
          <w:sz w:val="26"/>
          <w:szCs w:val="26"/>
        </w:rPr>
        <w:t>(</w:t>
      </w:r>
      <w:r w:rsidR="00B666B6">
        <w:rPr>
          <w:rFonts w:ascii="Times New Roman" w:hAnsi="Times New Roman" w:cs="Times New Roman"/>
          <w:sz w:val="26"/>
          <w:szCs w:val="26"/>
        </w:rPr>
        <w:t>Вопросы местного значения сельского поселения</w:t>
      </w:r>
      <w:r w:rsidRPr="000905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702AB" w:rsidRPr="0009057D" w:rsidRDefault="004702AB" w:rsidP="004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Подпункт </w:t>
      </w:r>
      <w:r w:rsidR="00B666B6">
        <w:rPr>
          <w:rFonts w:ascii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09057D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B666B6">
        <w:rPr>
          <w:rFonts w:ascii="Times New Roman" w:hAnsi="Times New Roman" w:cs="Times New Roman"/>
          <w:sz w:val="26"/>
          <w:szCs w:val="26"/>
        </w:rPr>
        <w:t xml:space="preserve">следующей </w:t>
      </w:r>
      <w:r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09057D">
        <w:rPr>
          <w:rFonts w:ascii="Times New Roman" w:hAnsi="Times New Roman" w:cs="Times New Roman"/>
          <w:sz w:val="26"/>
          <w:szCs w:val="26"/>
        </w:rPr>
        <w:t>:</w:t>
      </w:r>
    </w:p>
    <w:p w:rsidR="004702AB" w:rsidRDefault="004702AB" w:rsidP="00470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66B6">
        <w:rPr>
          <w:rFonts w:ascii="Times New Roman" w:hAnsi="Times New Roman" w:cs="Times New Roman"/>
          <w:sz w:val="26"/>
          <w:szCs w:val="26"/>
        </w:rPr>
        <w:t>11)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поселения;».</w:t>
      </w:r>
    </w:p>
    <w:p w:rsidR="000B7236" w:rsidRDefault="004702AB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723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="000B7236">
        <w:rPr>
          <w:rFonts w:ascii="Times New Roman" w:hAnsi="Times New Roman" w:cs="Times New Roman"/>
          <w:sz w:val="26"/>
          <w:szCs w:val="26"/>
        </w:rPr>
        <w:t xml:space="preserve">. </w:t>
      </w:r>
      <w:r w:rsidR="00B666B6">
        <w:rPr>
          <w:rFonts w:ascii="Times New Roman" w:hAnsi="Times New Roman" w:cs="Times New Roman"/>
          <w:sz w:val="26"/>
          <w:szCs w:val="26"/>
        </w:rPr>
        <w:t xml:space="preserve">Подпункт 14 пункта 1 </w:t>
      </w:r>
      <w:r w:rsidR="0011513D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0B7236" w:rsidRPr="0009057D">
        <w:rPr>
          <w:rFonts w:ascii="Times New Roman" w:hAnsi="Times New Roman" w:cs="Times New Roman"/>
          <w:sz w:val="26"/>
          <w:szCs w:val="26"/>
        </w:rPr>
        <w:t>:</w:t>
      </w:r>
    </w:p>
    <w:p w:rsidR="006D28FC" w:rsidRDefault="000B7236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9057D">
        <w:rPr>
          <w:rFonts w:ascii="Times New Roman" w:hAnsi="Times New Roman" w:cs="Times New Roman"/>
          <w:sz w:val="26"/>
          <w:szCs w:val="26"/>
        </w:rPr>
        <w:t>«</w:t>
      </w:r>
      <w:r w:rsidR="0011513D">
        <w:rPr>
          <w:rFonts w:ascii="Times New Roman" w:hAnsi="Times New Roman" w:cs="Times New Roman"/>
          <w:sz w:val="26"/>
          <w:szCs w:val="26"/>
        </w:rPr>
        <w:t>14) участие в организации деятельности по сбору (в том числе раздельному сбору) и транспортированию твердых коммунальных отходов;».</w:t>
      </w:r>
    </w:p>
    <w:p w:rsidR="0011513D" w:rsidRDefault="0011513D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Пункт 1 статьи 5.1 (Права органов местного самоуправления сельского поселения на решение вопросов, не отнесенных к вопросам местного значения) дополнить подпунктом 26 следующего содержания:</w:t>
      </w:r>
    </w:p>
    <w:p w:rsidR="0011513D" w:rsidRDefault="0011513D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«26) осуществление мероприятий по отлову и содержанию безнадзорных животных, обитающих на территории сельского поселения.».</w:t>
      </w:r>
    </w:p>
    <w:p w:rsidR="0011513D" w:rsidRDefault="0011513D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Подпункт 8.1 пункта 1 статьи 6 (Полномочия органов местного самоуправления сельского поселения)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службе;».</w:t>
      </w:r>
    </w:p>
    <w:p w:rsidR="0011513D" w:rsidRDefault="0011513D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Подпункт 4 пункта 3 статьи 13 (Публичные слушания) дополнить словами следующего содержания</w:t>
      </w:r>
      <w:r w:rsidR="008D2002">
        <w:rPr>
          <w:rFonts w:ascii="Times New Roman" w:hAnsi="Times New Roman" w:cs="Times New Roman"/>
          <w:sz w:val="26"/>
          <w:szCs w:val="26"/>
        </w:rPr>
        <w:t xml:space="preserve">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4D4C91" w:rsidRDefault="004D4C91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Статью 23 (Депутат Совета депутатов сельского поселения) дополнить пунктом 11 следующего содержания:</w:t>
      </w:r>
    </w:p>
    <w:p w:rsidR="004D4C91" w:rsidRDefault="004D4C91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«11.  Депутат, член выборного  органа местного самоуправления, осуществляющие свои полномочия на постоянной основе,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</w:t>
      </w:r>
      <w:r>
        <w:rPr>
          <w:rFonts w:ascii="Times New Roman" w:hAnsi="Times New Roman" w:cs="Times New Roman"/>
          <w:sz w:val="26"/>
          <w:szCs w:val="26"/>
        </w:rPr>
        <w:lastRenderedPageBreak/>
        <w:t>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организацией.».</w:t>
      </w:r>
    </w:p>
    <w:p w:rsidR="001340D0" w:rsidRDefault="001340D0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 Статью 30 (Глава сельского поселения) дополнить пунктом 8.1 следующего содержания:</w:t>
      </w:r>
    </w:p>
    <w:p w:rsidR="001340D0" w:rsidRDefault="001340D0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«В случае, если избранный на муниципальных выборах глава сельского поселения, полномочия которого прекращены досрочно на основании решения Совета депутатов сельского поселения об удалении его в отставку, обжалует в судебном порядке указанное решение, досрочные выборы главы сельского поселения не могут быть назначены до вступления решения суда в законную силу.».</w:t>
      </w:r>
    </w:p>
    <w:p w:rsidR="004D4C91" w:rsidRDefault="004D4C91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340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 Пункт 3 статьи 31 (Полномочия главы сельского поселения) дополнить абзацем следующего содержания:</w:t>
      </w:r>
    </w:p>
    <w:p w:rsidR="004D4C91" w:rsidRDefault="004D4C91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«Глава сельского поселения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организацией.».</w:t>
      </w:r>
    </w:p>
    <w:p w:rsidR="001340D0" w:rsidRDefault="001340D0" w:rsidP="000B723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236" w:rsidRPr="00371269" w:rsidRDefault="000B7236" w:rsidP="00134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955B17" w:rsidP="00F66FFF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1910" w:rsidRPr="00201910" w:rsidRDefault="00201910" w:rsidP="00201910">
      <w:pPr>
        <w:tabs>
          <w:tab w:val="left" w:pos="709"/>
          <w:tab w:val="left" w:pos="2111"/>
          <w:tab w:val="left" w:pos="56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____________</w:t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</w:p>
    <w:p w:rsidR="00201910" w:rsidRPr="00201910" w:rsidRDefault="00201910">
      <w:pPr>
        <w:rPr>
          <w:rFonts w:ascii="Times New Roman" w:hAnsi="Times New Roman" w:cs="Times New Roman"/>
          <w:sz w:val="26"/>
          <w:szCs w:val="26"/>
        </w:rPr>
      </w:pPr>
    </w:p>
    <w:sectPr w:rsidR="00201910" w:rsidRPr="00201910" w:rsidSect="00201910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75" w:rsidRDefault="00360175" w:rsidP="00742D91">
      <w:pPr>
        <w:spacing w:after="0" w:line="240" w:lineRule="auto"/>
      </w:pPr>
      <w:r>
        <w:separator/>
      </w:r>
    </w:p>
  </w:endnote>
  <w:endnote w:type="continuationSeparator" w:id="1">
    <w:p w:rsidR="00360175" w:rsidRDefault="00360175" w:rsidP="007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75" w:rsidRDefault="00360175" w:rsidP="00742D91">
      <w:pPr>
        <w:spacing w:after="0" w:line="240" w:lineRule="auto"/>
      </w:pPr>
      <w:r>
        <w:separator/>
      </w:r>
    </w:p>
  </w:footnote>
  <w:footnote w:type="continuationSeparator" w:id="1">
    <w:p w:rsidR="00360175" w:rsidRDefault="00360175" w:rsidP="0074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641"/>
      <w:docPartObj>
        <w:docPartGallery w:val="Page Numbers (Top of Page)"/>
        <w:docPartUnique/>
      </w:docPartObj>
    </w:sdtPr>
    <w:sdtContent>
      <w:p w:rsidR="004D4C91" w:rsidRDefault="002F2BD0">
        <w:pPr>
          <w:pStyle w:val="a3"/>
          <w:jc w:val="center"/>
        </w:pPr>
        <w:fldSimple w:instr=" PAGE   \* MERGEFORMAT ">
          <w:r w:rsidR="00D303F4">
            <w:rPr>
              <w:noProof/>
            </w:rPr>
            <w:t>3</w:t>
          </w:r>
        </w:fldSimple>
      </w:p>
    </w:sdtContent>
  </w:sdt>
  <w:p w:rsidR="004D4C91" w:rsidRDefault="004D4C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910"/>
    <w:rsid w:val="0004130B"/>
    <w:rsid w:val="000478BE"/>
    <w:rsid w:val="00075D28"/>
    <w:rsid w:val="00093474"/>
    <w:rsid w:val="000B7236"/>
    <w:rsid w:val="0011513D"/>
    <w:rsid w:val="001337ED"/>
    <w:rsid w:val="001340D0"/>
    <w:rsid w:val="00156BF5"/>
    <w:rsid w:val="0016400E"/>
    <w:rsid w:val="0018723E"/>
    <w:rsid w:val="001C6B49"/>
    <w:rsid w:val="00201910"/>
    <w:rsid w:val="002D4B6D"/>
    <w:rsid w:val="002F2BD0"/>
    <w:rsid w:val="00360175"/>
    <w:rsid w:val="003619FE"/>
    <w:rsid w:val="00371269"/>
    <w:rsid w:val="003B17E0"/>
    <w:rsid w:val="00442E11"/>
    <w:rsid w:val="00447672"/>
    <w:rsid w:val="004702AB"/>
    <w:rsid w:val="004855D0"/>
    <w:rsid w:val="004C2403"/>
    <w:rsid w:val="004D4C91"/>
    <w:rsid w:val="0055191F"/>
    <w:rsid w:val="00573520"/>
    <w:rsid w:val="005E22EF"/>
    <w:rsid w:val="006C0CF0"/>
    <w:rsid w:val="006C71DE"/>
    <w:rsid w:val="006D28FC"/>
    <w:rsid w:val="00722EEB"/>
    <w:rsid w:val="00742D91"/>
    <w:rsid w:val="0086269D"/>
    <w:rsid w:val="008D2002"/>
    <w:rsid w:val="00955B17"/>
    <w:rsid w:val="00965B3A"/>
    <w:rsid w:val="009F1BE5"/>
    <w:rsid w:val="00A174D9"/>
    <w:rsid w:val="00A36985"/>
    <w:rsid w:val="00A96FB4"/>
    <w:rsid w:val="00B51D1E"/>
    <w:rsid w:val="00B55535"/>
    <w:rsid w:val="00B666B6"/>
    <w:rsid w:val="00BC0BEF"/>
    <w:rsid w:val="00BC4D7D"/>
    <w:rsid w:val="00C02979"/>
    <w:rsid w:val="00C1284F"/>
    <w:rsid w:val="00CB2AD6"/>
    <w:rsid w:val="00D06237"/>
    <w:rsid w:val="00D303F4"/>
    <w:rsid w:val="00DA0401"/>
    <w:rsid w:val="00DF274E"/>
    <w:rsid w:val="00E17F5B"/>
    <w:rsid w:val="00E63BFE"/>
    <w:rsid w:val="00E9189C"/>
    <w:rsid w:val="00F66FFF"/>
    <w:rsid w:val="00F9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9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19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1910"/>
  </w:style>
  <w:style w:type="paragraph" w:styleId="a6">
    <w:name w:val="footer"/>
    <w:basedOn w:val="a"/>
    <w:link w:val="a7"/>
    <w:uiPriority w:val="99"/>
    <w:semiHidden/>
    <w:unhideWhenUsed/>
    <w:rsid w:val="0074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CE85-4429-4CCF-AC98-0A174FC9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22</cp:revision>
  <cp:lastPrinted>2015-09-02T04:42:00Z</cp:lastPrinted>
  <dcterms:created xsi:type="dcterms:W3CDTF">2014-11-27T02:47:00Z</dcterms:created>
  <dcterms:modified xsi:type="dcterms:W3CDTF">2015-09-03T23:43:00Z</dcterms:modified>
</cp:coreProperties>
</file>