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B" w:rsidRPr="00636C1B" w:rsidRDefault="00636C1B" w:rsidP="00636C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36C1B">
        <w:rPr>
          <w:rFonts w:ascii="Times New Roman" w:eastAsia="Times New Roman" w:hAnsi="Times New Roman" w:cs="Times New Roman"/>
          <w:b/>
          <w:sz w:val="26"/>
          <w:szCs w:val="24"/>
        </w:rPr>
        <w:t>Совет депутатов Иннокентьевского сельского поселения</w:t>
      </w:r>
    </w:p>
    <w:p w:rsidR="00636C1B" w:rsidRPr="00636C1B" w:rsidRDefault="00636C1B" w:rsidP="00636C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36C1B">
        <w:rPr>
          <w:rFonts w:ascii="Times New Roman" w:eastAsia="Times New Roman" w:hAnsi="Times New Roman" w:cs="Times New Roman"/>
          <w:b/>
          <w:sz w:val="26"/>
          <w:szCs w:val="24"/>
        </w:rPr>
        <w:t>Николаевского муниципального района Хабаровского края</w:t>
      </w:r>
    </w:p>
    <w:p w:rsidR="00636C1B" w:rsidRPr="00636C1B" w:rsidRDefault="00636C1B" w:rsidP="00636C1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36C1B" w:rsidRPr="00636C1B" w:rsidRDefault="00636C1B" w:rsidP="00636C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36C1B">
        <w:rPr>
          <w:rFonts w:ascii="Times New Roman" w:eastAsia="Times New Roman" w:hAnsi="Times New Roman" w:cs="Times New Roman"/>
          <w:b/>
          <w:sz w:val="26"/>
          <w:szCs w:val="24"/>
        </w:rPr>
        <w:t>РЕШЕНИЕ</w:t>
      </w:r>
    </w:p>
    <w:p w:rsidR="00636C1B" w:rsidRPr="00636C1B" w:rsidRDefault="00636C1B" w:rsidP="00636C1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636C1B" w:rsidRPr="00636C1B" w:rsidRDefault="00636C1B" w:rsidP="00636C1B">
      <w:pPr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36C1B">
        <w:rPr>
          <w:rFonts w:ascii="Times New Roman" w:eastAsia="Times New Roman" w:hAnsi="Times New Roman" w:cs="Times New Roman"/>
          <w:sz w:val="26"/>
          <w:szCs w:val="24"/>
        </w:rPr>
        <w:t xml:space="preserve">25.07.2017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636C1B">
        <w:rPr>
          <w:rFonts w:ascii="Times New Roman" w:eastAsia="Times New Roman" w:hAnsi="Times New Roman" w:cs="Times New Roman"/>
          <w:sz w:val="26"/>
          <w:szCs w:val="24"/>
        </w:rPr>
        <w:t>№ 60-183</w:t>
      </w:r>
    </w:p>
    <w:p w:rsidR="00636C1B" w:rsidRPr="00636C1B" w:rsidRDefault="00636C1B" w:rsidP="00636C1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636C1B">
        <w:rPr>
          <w:rFonts w:ascii="Times New Roman" w:eastAsia="Times New Roman" w:hAnsi="Times New Roman" w:cs="Times New Roman"/>
          <w:sz w:val="26"/>
          <w:szCs w:val="24"/>
        </w:rPr>
        <w:t>с. Иннокентьевка</w:t>
      </w: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36C1B" w:rsidRPr="00636C1B" w:rsidRDefault="00636C1B" w:rsidP="00636C1B">
      <w:pPr>
        <w:tabs>
          <w:tab w:val="left" w:pos="211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C1B" w:rsidRPr="00636C1B" w:rsidRDefault="00636C1B" w:rsidP="00636C1B">
      <w:pPr>
        <w:tabs>
          <w:tab w:val="left" w:pos="211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 xml:space="preserve">   О рассмотрении протеста</w:t>
      </w: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  <w:t>Рассмотрев протест Николаевского-на-Амуре городского прокурора от 29 июля 2017 г. № 2-22-2017 на отдельные положения Устава Иннокентьевского сельского поселения Николаевского муниципального района Хабаровского края, принятого решением Совета депутатов Иннокентьевского сельского поселения Николаевского муниципального района Хабаровского края от 10.06.2005 № 10, противоречащие действующему законодательству Российской Федерации, Совет депутатов Иннокентьевского сельского поселения</w:t>
      </w: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  <w:t xml:space="preserve">1. Принять к сведению протест  Николаевского-на-Амуре городского прокурора от 29 июля 2017 г. № 2-22-2017 на отдельные положения Устава Иннокентьевского сельского поселения Николаевского муниципального района Хабаровского края, принятого решением Совета депутатов Иннокентьевского сельского поселения Николаевского муниципального района Хабаровского края от 10.06.2005 № 10, противоречащие действующему законодательству Российской Федерации. </w:t>
      </w: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  <w:t>2. Председателю Совета депутатов Иннокентьевского сельского поселения Гофмайстер С.Н. принять незамедлительные меры по устранению выявленных нарушений законодательства.</w:t>
      </w: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  <w:t>3. Направить настоящее решение Николаевскому-на-Амуре городскому прокурору.</w:t>
      </w:r>
    </w:p>
    <w:p w:rsidR="00636C1B" w:rsidRPr="00636C1B" w:rsidRDefault="00636C1B" w:rsidP="00636C1B">
      <w:pPr>
        <w:tabs>
          <w:tab w:val="left" w:pos="709"/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  <w:t>4. Настоящее решение вступает в силу со дня его принятия.</w:t>
      </w:r>
    </w:p>
    <w:p w:rsidR="00636C1B" w:rsidRPr="00636C1B" w:rsidRDefault="00636C1B" w:rsidP="00636C1B">
      <w:pPr>
        <w:tabs>
          <w:tab w:val="left" w:pos="2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36C1B" w:rsidRPr="00636C1B" w:rsidRDefault="00636C1B" w:rsidP="0063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C1B" w:rsidRPr="00636C1B" w:rsidRDefault="00636C1B" w:rsidP="00636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6C1B" w:rsidRPr="00636C1B" w:rsidRDefault="00636C1B" w:rsidP="00636C1B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636C1B">
        <w:rPr>
          <w:rFonts w:ascii="Times New Roman" w:eastAsia="Times New Roman" w:hAnsi="Times New Roman" w:cs="Times New Roman"/>
          <w:sz w:val="26"/>
          <w:szCs w:val="26"/>
        </w:rPr>
        <w:t>Глава, председатель Совета депутатов</w:t>
      </w:r>
    </w:p>
    <w:p w:rsidR="008506F4" w:rsidRDefault="00636C1B" w:rsidP="00636C1B">
      <w:r w:rsidRPr="00636C1B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 w:rsidRPr="00636C1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636C1B">
        <w:rPr>
          <w:rFonts w:ascii="Times New Roman" w:eastAsia="Times New Roman" w:hAnsi="Times New Roman" w:cs="Times New Roman"/>
          <w:sz w:val="26"/>
          <w:szCs w:val="26"/>
        </w:rPr>
        <w:t>С.Н. Гофмайстер</w:t>
      </w:r>
    </w:p>
    <w:sectPr w:rsidR="0085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C1B"/>
    <w:rsid w:val="00636C1B"/>
    <w:rsid w:val="0085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2017-07-27T23:43:00Z</dcterms:created>
  <dcterms:modified xsi:type="dcterms:W3CDTF">2017-07-27T23:43:00Z</dcterms:modified>
</cp:coreProperties>
</file>