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Иннокентьевского сельского поселения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муниципального района Хабаровского края</w:t>
      </w: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217C75" w:rsidRPr="00217C75" w:rsidRDefault="00217C75" w:rsidP="0057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217C75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5" w:rsidRPr="00217C75" w:rsidRDefault="005750AC" w:rsidP="0021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E8A">
        <w:rPr>
          <w:rFonts w:ascii="Times New Roman" w:eastAsia="Times New Roman" w:hAnsi="Times New Roman" w:cs="Times New Roman"/>
          <w:sz w:val="26"/>
          <w:szCs w:val="26"/>
          <w:lang w:eastAsia="ru-RU"/>
        </w:rPr>
        <w:t>24.09.2025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17C75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№   </w:t>
      </w:r>
      <w:r w:rsidR="00E10E8A">
        <w:rPr>
          <w:rFonts w:ascii="Times New Roman" w:eastAsia="Times New Roman" w:hAnsi="Times New Roman" w:cs="Times New Roman"/>
          <w:sz w:val="26"/>
          <w:szCs w:val="26"/>
          <w:lang w:eastAsia="ru-RU"/>
        </w:rPr>
        <w:t>39-91</w:t>
      </w:r>
      <w:bookmarkStart w:id="0" w:name="_GoBack"/>
      <w:bookmarkEnd w:id="0"/>
      <w:r w:rsidR="00217C75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217C75" w:rsidRPr="00217C75" w:rsidRDefault="002452A7" w:rsidP="0021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с. Иннокентьевка</w:t>
      </w:r>
      <w:r w:rsidR="00217C75" w:rsidRPr="00217C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072AF" w:rsidRDefault="006072AF" w:rsidP="00B63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17C75" w:rsidRDefault="00217C75" w:rsidP="00B63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072AF" w:rsidRDefault="006072AF" w:rsidP="005430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</w:p>
    <w:p w:rsidR="00B0232B" w:rsidRDefault="00B0232B" w:rsidP="00B0232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407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Положение 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службе в</w:t>
      </w:r>
      <w:r w:rsidRPr="00407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Иннокентьевско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407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407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407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Николаевского муниципального района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Хабаровского края</w:t>
      </w:r>
      <w:r w:rsidRPr="00407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утверждённое  решением Совета депутатов Иннокентьевского сельского поселения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Николаевского муниципального района Хабаровского края</w:t>
      </w:r>
      <w:r w:rsidRPr="00407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26.02.2025 № 31-78</w:t>
      </w:r>
    </w:p>
    <w:p w:rsidR="00E54F80" w:rsidRDefault="00E54F80" w:rsidP="00B63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3472" w:rsidRDefault="00A63472" w:rsidP="00B63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1FD4" w:rsidRDefault="001E1FD4" w:rsidP="00B63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F80" w:rsidRPr="00FC1369" w:rsidRDefault="00E770F4" w:rsidP="00FC1369">
      <w:pPr>
        <w:tabs>
          <w:tab w:val="left" w:pos="709"/>
          <w:tab w:val="left" w:pos="2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9477AD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основании </w:t>
      </w:r>
      <w:r w:rsidR="009330C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экспертного заключения правового департамента Губернатора Хабаровского края</w:t>
      </w:r>
      <w:r w:rsidR="00665B9E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47AF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330C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0E47AF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30C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9477AD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0E47AF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330C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477AD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9330C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688</w:t>
      </w:r>
      <w:r w:rsidR="009477AD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30C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приведения нормативного правового акта в соответствие действующему законодательству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4F80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Иннокентьевского сельского поселения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Николаевского муниципального района Хабаровского края</w:t>
      </w:r>
    </w:p>
    <w:p w:rsidR="00E54F80" w:rsidRPr="00FC1369" w:rsidRDefault="00E54F80" w:rsidP="00FC1369">
      <w:pPr>
        <w:tabs>
          <w:tab w:val="left" w:pos="2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4777F" w:rsidRPr="00FC1369" w:rsidRDefault="00E54F80" w:rsidP="00FC136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1F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40E2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75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нести в</w:t>
      </w:r>
      <w:r w:rsidR="00C40E2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C40E2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е о муниципальной службе в Иннокентьевском сельском поселении Николаевского муниципального района Хабаровского края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</w:t>
      </w:r>
      <w:r w:rsidR="004075A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Совета депутатов Иннокентьевского сельского поселения Николаевского муниципального района Хабаровского края от </w:t>
      </w:r>
      <w:r w:rsidR="00C40E2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 февраля 2025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</w:t>
      </w:r>
      <w:r w:rsidR="00B4777F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514747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  <w:r w:rsidR="00B4777F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)  следующие изменения:</w:t>
      </w:r>
    </w:p>
    <w:p w:rsidR="00E54F80" w:rsidRPr="00FC1369" w:rsidRDefault="00B4777F" w:rsidP="00FC1369">
      <w:pPr>
        <w:tabs>
          <w:tab w:val="left" w:pos="709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63472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5110E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</w:t>
      </w:r>
      <w:r w:rsidR="00C40E27" w:rsidRPr="00FC1369">
        <w:rPr>
          <w:rFonts w:ascii="Times New Roman" w:hAnsi="Times New Roman" w:cs="Times New Roman"/>
          <w:sz w:val="26"/>
          <w:szCs w:val="26"/>
        </w:rPr>
        <w:t>тать</w:t>
      </w:r>
      <w:r w:rsidR="005110EB">
        <w:rPr>
          <w:rFonts w:ascii="Times New Roman" w:hAnsi="Times New Roman" w:cs="Times New Roman"/>
          <w:sz w:val="26"/>
          <w:szCs w:val="26"/>
        </w:rPr>
        <w:t>е</w:t>
      </w:r>
      <w:r w:rsidR="004075A6">
        <w:rPr>
          <w:rFonts w:ascii="Times New Roman" w:hAnsi="Times New Roman" w:cs="Times New Roman"/>
          <w:sz w:val="26"/>
          <w:szCs w:val="26"/>
        </w:rPr>
        <w:t xml:space="preserve"> </w:t>
      </w:r>
      <w:r w:rsidR="00C40E27" w:rsidRPr="00FC1369">
        <w:rPr>
          <w:rFonts w:ascii="Times New Roman" w:hAnsi="Times New Roman" w:cs="Times New Roman"/>
          <w:sz w:val="26"/>
          <w:szCs w:val="26"/>
        </w:rPr>
        <w:t>12</w:t>
      </w:r>
      <w:r w:rsidR="00C40E27" w:rsidRPr="00FC1369">
        <w:rPr>
          <w:rFonts w:ascii="Times New Roman" w:hAnsi="Times New Roman" w:cs="Times New Roman"/>
          <w:sz w:val="26"/>
          <w:szCs w:val="26"/>
        </w:rPr>
        <w:t xml:space="preserve"> ч</w:t>
      </w:r>
      <w:r w:rsidR="00C40E27" w:rsidRPr="00FC1369">
        <w:rPr>
          <w:rFonts w:ascii="Times New Roman" w:hAnsi="Times New Roman" w:cs="Times New Roman"/>
          <w:sz w:val="26"/>
          <w:szCs w:val="26"/>
        </w:rPr>
        <w:t>аст</w:t>
      </w:r>
      <w:r w:rsidR="005110EB">
        <w:rPr>
          <w:rFonts w:ascii="Times New Roman" w:hAnsi="Times New Roman" w:cs="Times New Roman"/>
          <w:sz w:val="26"/>
          <w:szCs w:val="26"/>
        </w:rPr>
        <w:t>и</w:t>
      </w:r>
      <w:r w:rsidR="00C40E27" w:rsidRPr="00FC1369">
        <w:rPr>
          <w:rFonts w:ascii="Times New Roman" w:hAnsi="Times New Roman" w:cs="Times New Roman"/>
          <w:sz w:val="26"/>
          <w:szCs w:val="26"/>
        </w:rPr>
        <w:t xml:space="preserve"> 12 Положения слова "О Порядке назначения, выплаты пенсии и определения стажа государственной гражданской службы, дающего право на назначение пенсии за выслугу лет государственным гражданским служащим Хабаровского края" заменить словами "О Порядке назначения и выплаты пенсии за выслугу лет лицам, замещавшим должности государственной гражданской службы Хабаровского края"</w:t>
      </w:r>
      <w:r w:rsidRPr="00FC1369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40E27" w:rsidRPr="00FC1369" w:rsidRDefault="00C40E27" w:rsidP="00FC13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5110E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</w:t>
      </w:r>
      <w:r w:rsidRPr="00FC1369">
        <w:rPr>
          <w:rFonts w:ascii="Times New Roman" w:hAnsi="Times New Roman"/>
          <w:color w:val="000000"/>
          <w:sz w:val="26"/>
          <w:szCs w:val="26"/>
        </w:rPr>
        <w:t>татье 16 Положения:</w:t>
      </w:r>
    </w:p>
    <w:p w:rsidR="00C40E27" w:rsidRPr="00C40E27" w:rsidRDefault="00C40E27" w:rsidP="00FC13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40E27">
        <w:rPr>
          <w:rFonts w:ascii="Times New Roman" w:hAnsi="Times New Roman"/>
          <w:color w:val="000000"/>
          <w:sz w:val="26"/>
          <w:szCs w:val="26"/>
        </w:rPr>
        <w:t>а) дополнить пунктом 5.1 следующего содержания:</w:t>
      </w:r>
    </w:p>
    <w:p w:rsidR="00C40E27" w:rsidRPr="00C40E27" w:rsidRDefault="00C40E27" w:rsidP="00FC13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40E27">
        <w:rPr>
          <w:rFonts w:ascii="Times New Roman" w:hAnsi="Times New Roman"/>
          <w:sz w:val="26"/>
          <w:szCs w:val="26"/>
          <w:lang w:eastAsia="ru-RU"/>
        </w:rPr>
        <w:t xml:space="preserve">"5.1) </w:t>
      </w:r>
      <w:r w:rsidRPr="00C40E27">
        <w:rPr>
          <w:rFonts w:ascii="Times New Roman" w:hAnsi="Times New Roman"/>
          <w:color w:val="000000"/>
          <w:sz w:val="26"/>
          <w:szCs w:val="26"/>
          <w:lang w:eastAsia="ru-RU"/>
        </w:rPr>
        <w:t>ведение реестра муниципальных служащих</w:t>
      </w:r>
      <w:r w:rsidRPr="00C40E27">
        <w:rPr>
          <w:rFonts w:ascii="Times New Roman" w:hAnsi="Times New Roman"/>
          <w:color w:val="000000"/>
          <w:sz w:val="26"/>
          <w:szCs w:val="26"/>
        </w:rPr>
        <w:t>;</w:t>
      </w:r>
    </w:p>
    <w:p w:rsidR="00C40E27" w:rsidRPr="00C40E27" w:rsidRDefault="00C40E27" w:rsidP="00FC13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40E27">
        <w:rPr>
          <w:rFonts w:ascii="Times New Roman" w:hAnsi="Times New Roman"/>
          <w:color w:val="000000"/>
          <w:sz w:val="26"/>
          <w:szCs w:val="26"/>
        </w:rPr>
        <w:t>б) пункты 10-12 изложить в следующей редакции:</w:t>
      </w:r>
    </w:p>
    <w:p w:rsidR="00C40E27" w:rsidRPr="00C40E27" w:rsidRDefault="00C40E27" w:rsidP="00FC13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0E27">
        <w:rPr>
          <w:rFonts w:ascii="Times New Roman" w:hAnsi="Times New Roman"/>
          <w:color w:val="000000"/>
          <w:sz w:val="26"/>
          <w:szCs w:val="26"/>
        </w:rPr>
        <w:t>"</w:t>
      </w:r>
      <w:r w:rsidRPr="00C40E27">
        <w:rPr>
          <w:rFonts w:ascii="Times New Roman" w:hAnsi="Times New Roman"/>
          <w:sz w:val="26"/>
          <w:szCs w:val="26"/>
          <w:lang w:eastAsia="ru-RU"/>
        </w:rPr>
        <w:t xml:space="preserve">10) </w:t>
      </w:r>
      <w:r w:rsidRPr="00C40E27">
        <w:rPr>
          <w:rFonts w:ascii="Times New Roman" w:eastAsia="Times New Roman" w:hAnsi="Times New Roman"/>
          <w:sz w:val="26"/>
          <w:szCs w:val="26"/>
          <w:lang w:eastAsia="ru-RU"/>
        </w:rPr>
        <w:t>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C40E27" w:rsidRPr="00C40E27" w:rsidRDefault="00C40E27" w:rsidP="00FC136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40E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10.1) </w:t>
      </w:r>
      <w:r w:rsidRPr="00C40E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оформление допуска установленной формы к сведениям, составляющим государственную тайну;</w:t>
      </w:r>
    </w:p>
    <w:p w:rsidR="00C40E27" w:rsidRPr="00C40E27" w:rsidRDefault="00C40E27" w:rsidP="00FC1369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0E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11) </w:t>
      </w:r>
      <w:r w:rsidRPr="00C40E27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установленных Федеральным законом "О муниципальной службе в Российской Федерации", другими федерал</w:t>
      </w:r>
      <w:r w:rsidRPr="00C40E27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C40E27">
        <w:rPr>
          <w:rFonts w:ascii="Times New Roman" w:hAnsi="Times New Roman" w:cs="Times New Roman"/>
          <w:color w:val="000000" w:themeColor="text1"/>
          <w:sz w:val="26"/>
          <w:szCs w:val="26"/>
        </w:rPr>
        <w:t>ными законами</w:t>
      </w:r>
      <w:proofErr w:type="gramStart"/>
      <w:r w:rsidRPr="00C40E27">
        <w:rPr>
          <w:rFonts w:ascii="Times New Roman" w:hAnsi="Times New Roman" w:cs="Times New Roman"/>
          <w:color w:val="000000" w:themeColor="text1"/>
          <w:sz w:val="26"/>
          <w:szCs w:val="26"/>
        </w:rPr>
        <w:t>;"</w:t>
      </w:r>
      <w:proofErr w:type="gramEnd"/>
      <w:r w:rsidRPr="00C40E2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40E27" w:rsidRPr="00C40E27" w:rsidRDefault="00C40E27" w:rsidP="00FC136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0E27">
        <w:rPr>
          <w:rFonts w:ascii="Times New Roman" w:hAnsi="Times New Roman"/>
          <w:sz w:val="26"/>
          <w:szCs w:val="26"/>
          <w:lang w:eastAsia="ru-RU"/>
        </w:rPr>
        <w:lastRenderedPageBreak/>
        <w:t>12) консультирование муниципальных служащих по правовым и иным вопросам муниципальной службы;</w:t>
      </w:r>
    </w:p>
    <w:p w:rsidR="00C40E27" w:rsidRPr="00FC1369" w:rsidRDefault="00C40E27" w:rsidP="00FC136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E27">
        <w:rPr>
          <w:rFonts w:ascii="Times New Roman" w:hAnsi="Times New Roman"/>
          <w:sz w:val="26"/>
          <w:szCs w:val="26"/>
          <w:lang w:eastAsia="ru-RU"/>
        </w:rPr>
        <w:t xml:space="preserve">13) решение иных вопросов кадровой работы, определяемых трудовым законодательством и </w:t>
      </w:r>
      <w:r w:rsidRPr="00C40E27">
        <w:rPr>
          <w:rFonts w:ascii="Times New Roman" w:hAnsi="Times New Roman"/>
          <w:sz w:val="26"/>
          <w:szCs w:val="26"/>
        </w:rPr>
        <w:t>Законом Хабаровского края от 25.07.2007 № 131 "О муниципальной службе в Хабаровском крае"</w:t>
      </w:r>
      <w:proofErr w:type="gramStart"/>
      <w:r w:rsidRPr="00C40E27">
        <w:rPr>
          <w:rFonts w:ascii="Times New Roman" w:hAnsi="Times New Roman"/>
          <w:sz w:val="26"/>
          <w:szCs w:val="26"/>
          <w:lang w:eastAsia="ru-RU"/>
        </w:rPr>
        <w:t>."</w:t>
      </w:r>
      <w:proofErr w:type="gramEnd"/>
      <w:r w:rsidRPr="00C40E27">
        <w:rPr>
          <w:rFonts w:ascii="Times New Roman" w:hAnsi="Times New Roman"/>
          <w:sz w:val="26"/>
          <w:szCs w:val="26"/>
          <w:lang w:eastAsia="ru-RU"/>
        </w:rPr>
        <w:t>.</w:t>
      </w:r>
    </w:p>
    <w:p w:rsidR="00A63472" w:rsidRPr="00FC1369" w:rsidRDefault="00E770F4" w:rsidP="00FC1369">
      <w:pPr>
        <w:pStyle w:val="aa"/>
        <w:suppressAutoHyphens/>
        <w:ind w:left="0" w:firstLine="1"/>
        <w:jc w:val="both"/>
        <w:rPr>
          <w:sz w:val="26"/>
          <w:szCs w:val="26"/>
        </w:rPr>
      </w:pPr>
      <w:r w:rsidRPr="00FC1369">
        <w:rPr>
          <w:rFonts w:eastAsia="Times New Roman"/>
          <w:sz w:val="26"/>
          <w:szCs w:val="26"/>
          <w:lang w:eastAsia="ru-RU"/>
        </w:rPr>
        <w:tab/>
      </w:r>
      <w:r w:rsidR="00A63472" w:rsidRPr="00FC1369">
        <w:rPr>
          <w:rFonts w:eastAsia="Times New Roman"/>
          <w:sz w:val="26"/>
          <w:szCs w:val="26"/>
          <w:lang w:eastAsia="ru-RU"/>
        </w:rPr>
        <w:t>2</w:t>
      </w:r>
      <w:r w:rsidR="00E54F80" w:rsidRPr="00FC1369">
        <w:rPr>
          <w:rFonts w:eastAsia="Times New Roman"/>
          <w:sz w:val="26"/>
          <w:szCs w:val="26"/>
          <w:lang w:eastAsia="ru-RU"/>
        </w:rPr>
        <w:t xml:space="preserve">. </w:t>
      </w:r>
      <w:r w:rsidR="001E1FD4" w:rsidRPr="00FC1369">
        <w:rPr>
          <w:sz w:val="26"/>
          <w:szCs w:val="26"/>
        </w:rPr>
        <w:t>Опубликовать настоящее решение в "Сборнике нормативно-правовых актов Иннокентьевского сельского поселения Николаевского муниципального района Хабаровского края" и на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«Интернет».</w:t>
      </w:r>
    </w:p>
    <w:p w:rsidR="00A63472" w:rsidRPr="00FC1369" w:rsidRDefault="00A63472" w:rsidP="00FC1369">
      <w:pPr>
        <w:suppressAutoHyphens/>
        <w:spacing w:after="0" w:line="240" w:lineRule="auto"/>
        <w:ind w:firstLine="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C136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514747" w:rsidRPr="00FC1369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Pr="00FC136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Настоящее решение вступает в силу </w:t>
      </w:r>
      <w:r w:rsidR="00AD6E7A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его официального опубликования</w:t>
      </w:r>
      <w:r w:rsidR="00FC1369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369" w:rsidRPr="00FC1369">
        <w:rPr>
          <w:rFonts w:ascii="Times New Roman" w:hAnsi="Times New Roman" w:cs="Times New Roman"/>
          <w:sz w:val="26"/>
          <w:szCs w:val="26"/>
        </w:rPr>
        <w:t>(обнародования)</w:t>
      </w:r>
      <w:r w:rsidR="00AD6E7A" w:rsidRPr="00FC13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6E7A" w:rsidRPr="00FC1369">
        <w:rPr>
          <w:rFonts w:ascii="Times New Roman" w:hAnsi="Times New Roman" w:cs="Times New Roman"/>
          <w:sz w:val="26"/>
          <w:szCs w:val="26"/>
        </w:rPr>
        <w:tab/>
      </w:r>
    </w:p>
    <w:p w:rsidR="00033BBC" w:rsidRDefault="00D93D92" w:rsidP="00FC136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2B92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1E1FD4" w:rsidRDefault="001E1FD4" w:rsidP="00E54F8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1FD4" w:rsidRPr="00B442AF" w:rsidRDefault="001E1FD4" w:rsidP="00E54F8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 сельского поселения</w:t>
      </w:r>
      <w:r w:rsidR="0051474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1474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</w:t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7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В.П. </w:t>
      </w:r>
      <w:proofErr w:type="spellStart"/>
      <w:r w:rsidR="0051474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Минжулин</w:t>
      </w:r>
      <w:proofErr w:type="spellEnd"/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</w:p>
    <w:p w:rsid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FD4" w:rsidRDefault="001E1FD4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FD4" w:rsidRPr="00FD58A2" w:rsidRDefault="001E1FD4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58A2" w:rsidRPr="00FD58A2" w:rsidRDefault="00FD58A2" w:rsidP="00FD58A2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Иннокентьевского</w:t>
      </w:r>
    </w:p>
    <w:p w:rsidR="001C29ED" w:rsidRPr="00892B92" w:rsidRDefault="00FD58A2" w:rsidP="00446AD5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                                       </w:t>
      </w:r>
      <w:r w:rsidR="00514747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Моисеенко</w:t>
      </w:r>
    </w:p>
    <w:sectPr w:rsidR="001C29ED" w:rsidRPr="00892B92" w:rsidSect="001E1FD4">
      <w:headerReference w:type="default" r:id="rId8"/>
      <w:pgSz w:w="11906" w:h="16838"/>
      <w:pgMar w:top="1134" w:right="567" w:bottom="851" w:left="198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5B" w:rsidRDefault="005F545B">
      <w:pPr>
        <w:spacing w:after="0" w:line="240" w:lineRule="auto"/>
      </w:pPr>
      <w:r>
        <w:separator/>
      </w:r>
    </w:p>
  </w:endnote>
  <w:endnote w:type="continuationSeparator" w:id="0">
    <w:p w:rsidR="005F545B" w:rsidRDefault="005F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5B" w:rsidRDefault="005F545B">
      <w:pPr>
        <w:spacing w:after="0" w:line="240" w:lineRule="auto"/>
      </w:pPr>
      <w:r>
        <w:separator/>
      </w:r>
    </w:p>
  </w:footnote>
  <w:footnote w:type="continuationSeparator" w:id="0">
    <w:p w:rsidR="005F545B" w:rsidRDefault="005F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EA" w:rsidRDefault="00E54F8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E8A">
      <w:rPr>
        <w:noProof/>
      </w:rPr>
      <w:t>1</w:t>
    </w:r>
    <w:r>
      <w:rPr>
        <w:noProof/>
      </w:rPr>
      <w:fldChar w:fldCharType="end"/>
    </w:r>
  </w:p>
  <w:p w:rsidR="000749DF" w:rsidRDefault="000749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431D"/>
    <w:multiLevelType w:val="hybridMultilevel"/>
    <w:tmpl w:val="294CB4FE"/>
    <w:lvl w:ilvl="0" w:tplc="ADF28E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E2"/>
    <w:rsid w:val="000129AD"/>
    <w:rsid w:val="000167D1"/>
    <w:rsid w:val="00033BBC"/>
    <w:rsid w:val="000358E3"/>
    <w:rsid w:val="000749DF"/>
    <w:rsid w:val="000B2B59"/>
    <w:rsid w:val="000E47AF"/>
    <w:rsid w:val="00100211"/>
    <w:rsid w:val="0011192C"/>
    <w:rsid w:val="00127B1D"/>
    <w:rsid w:val="00141394"/>
    <w:rsid w:val="00152A4E"/>
    <w:rsid w:val="001A0017"/>
    <w:rsid w:val="001A5682"/>
    <w:rsid w:val="001C29ED"/>
    <w:rsid w:val="001D4DC6"/>
    <w:rsid w:val="001E1FD4"/>
    <w:rsid w:val="001E7DDF"/>
    <w:rsid w:val="002137A7"/>
    <w:rsid w:val="00217938"/>
    <w:rsid w:val="00217C75"/>
    <w:rsid w:val="002322DD"/>
    <w:rsid w:val="00242E1C"/>
    <w:rsid w:val="002452A7"/>
    <w:rsid w:val="00287333"/>
    <w:rsid w:val="00296AEE"/>
    <w:rsid w:val="002B0038"/>
    <w:rsid w:val="002D4A2B"/>
    <w:rsid w:val="00303AFD"/>
    <w:rsid w:val="00331C87"/>
    <w:rsid w:val="0033593F"/>
    <w:rsid w:val="00351263"/>
    <w:rsid w:val="003517BC"/>
    <w:rsid w:val="003624E4"/>
    <w:rsid w:val="00365051"/>
    <w:rsid w:val="00396B11"/>
    <w:rsid w:val="003A542F"/>
    <w:rsid w:val="004075A6"/>
    <w:rsid w:val="00410282"/>
    <w:rsid w:val="004140EE"/>
    <w:rsid w:val="004176D7"/>
    <w:rsid w:val="00446AD5"/>
    <w:rsid w:val="00451238"/>
    <w:rsid w:val="0049739D"/>
    <w:rsid w:val="004D11B9"/>
    <w:rsid w:val="004F3677"/>
    <w:rsid w:val="004F65B0"/>
    <w:rsid w:val="00503A96"/>
    <w:rsid w:val="005070B3"/>
    <w:rsid w:val="005110EB"/>
    <w:rsid w:val="00514747"/>
    <w:rsid w:val="00525D4A"/>
    <w:rsid w:val="005430BD"/>
    <w:rsid w:val="005501BB"/>
    <w:rsid w:val="005750AC"/>
    <w:rsid w:val="00582187"/>
    <w:rsid w:val="005A2B56"/>
    <w:rsid w:val="005B7E6A"/>
    <w:rsid w:val="005F545B"/>
    <w:rsid w:val="00601A42"/>
    <w:rsid w:val="006072AF"/>
    <w:rsid w:val="006116D4"/>
    <w:rsid w:val="00630881"/>
    <w:rsid w:val="006410B2"/>
    <w:rsid w:val="00653AB0"/>
    <w:rsid w:val="00665B9E"/>
    <w:rsid w:val="00694C72"/>
    <w:rsid w:val="006A71D7"/>
    <w:rsid w:val="006B354B"/>
    <w:rsid w:val="006C255B"/>
    <w:rsid w:val="006C4B49"/>
    <w:rsid w:val="006E0C4F"/>
    <w:rsid w:val="006E2173"/>
    <w:rsid w:val="00701BD4"/>
    <w:rsid w:val="00701DA5"/>
    <w:rsid w:val="0071713C"/>
    <w:rsid w:val="007249FA"/>
    <w:rsid w:val="007473A2"/>
    <w:rsid w:val="00751A50"/>
    <w:rsid w:val="00756002"/>
    <w:rsid w:val="00776DE2"/>
    <w:rsid w:val="00787B96"/>
    <w:rsid w:val="007C32AD"/>
    <w:rsid w:val="007D4098"/>
    <w:rsid w:val="008073CB"/>
    <w:rsid w:val="00825955"/>
    <w:rsid w:val="008707B0"/>
    <w:rsid w:val="00892B92"/>
    <w:rsid w:val="008A6B38"/>
    <w:rsid w:val="008C1865"/>
    <w:rsid w:val="008C7E3E"/>
    <w:rsid w:val="008E49B8"/>
    <w:rsid w:val="008E6D5C"/>
    <w:rsid w:val="00914562"/>
    <w:rsid w:val="00915E00"/>
    <w:rsid w:val="009330C7"/>
    <w:rsid w:val="0093707F"/>
    <w:rsid w:val="009477AD"/>
    <w:rsid w:val="0096405A"/>
    <w:rsid w:val="009656C4"/>
    <w:rsid w:val="00995C81"/>
    <w:rsid w:val="009A767B"/>
    <w:rsid w:val="009B660D"/>
    <w:rsid w:val="009C0647"/>
    <w:rsid w:val="009C4559"/>
    <w:rsid w:val="009D4ED5"/>
    <w:rsid w:val="00A0287F"/>
    <w:rsid w:val="00A6258F"/>
    <w:rsid w:val="00A63472"/>
    <w:rsid w:val="00A85C39"/>
    <w:rsid w:val="00AA0C89"/>
    <w:rsid w:val="00AB04C1"/>
    <w:rsid w:val="00AD6569"/>
    <w:rsid w:val="00AD6E7A"/>
    <w:rsid w:val="00AE3EE1"/>
    <w:rsid w:val="00B0232B"/>
    <w:rsid w:val="00B22BE8"/>
    <w:rsid w:val="00B245C5"/>
    <w:rsid w:val="00B41CAC"/>
    <w:rsid w:val="00B4268C"/>
    <w:rsid w:val="00B442AF"/>
    <w:rsid w:val="00B4777F"/>
    <w:rsid w:val="00B63ACD"/>
    <w:rsid w:val="00B773F7"/>
    <w:rsid w:val="00B83288"/>
    <w:rsid w:val="00BA3CA8"/>
    <w:rsid w:val="00BB4CFB"/>
    <w:rsid w:val="00BD7EF6"/>
    <w:rsid w:val="00C13DA6"/>
    <w:rsid w:val="00C17BF2"/>
    <w:rsid w:val="00C270E0"/>
    <w:rsid w:val="00C35624"/>
    <w:rsid w:val="00C40E27"/>
    <w:rsid w:val="00C418D6"/>
    <w:rsid w:val="00C41B65"/>
    <w:rsid w:val="00C85311"/>
    <w:rsid w:val="00C92087"/>
    <w:rsid w:val="00CB4F23"/>
    <w:rsid w:val="00CE02CC"/>
    <w:rsid w:val="00CE2AD4"/>
    <w:rsid w:val="00CF34BC"/>
    <w:rsid w:val="00D62F12"/>
    <w:rsid w:val="00D768AE"/>
    <w:rsid w:val="00D839E9"/>
    <w:rsid w:val="00D875EA"/>
    <w:rsid w:val="00D92E10"/>
    <w:rsid w:val="00D93862"/>
    <w:rsid w:val="00D93D92"/>
    <w:rsid w:val="00D97FB4"/>
    <w:rsid w:val="00DA5AC5"/>
    <w:rsid w:val="00DB2CEF"/>
    <w:rsid w:val="00DC5301"/>
    <w:rsid w:val="00DF2B43"/>
    <w:rsid w:val="00E10E8A"/>
    <w:rsid w:val="00E3006F"/>
    <w:rsid w:val="00E32A04"/>
    <w:rsid w:val="00E40FC4"/>
    <w:rsid w:val="00E54BDE"/>
    <w:rsid w:val="00E54F80"/>
    <w:rsid w:val="00E66733"/>
    <w:rsid w:val="00E7504C"/>
    <w:rsid w:val="00E770F4"/>
    <w:rsid w:val="00E824E3"/>
    <w:rsid w:val="00EC5D93"/>
    <w:rsid w:val="00EE2918"/>
    <w:rsid w:val="00EE706B"/>
    <w:rsid w:val="00F07AA8"/>
    <w:rsid w:val="00F31C44"/>
    <w:rsid w:val="00F44EFD"/>
    <w:rsid w:val="00F526B0"/>
    <w:rsid w:val="00F57DFB"/>
    <w:rsid w:val="00F75212"/>
    <w:rsid w:val="00F90240"/>
    <w:rsid w:val="00FC1369"/>
    <w:rsid w:val="00FD58A2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A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4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4F80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74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9DF"/>
  </w:style>
  <w:style w:type="paragraph" w:styleId="aa">
    <w:name w:val="No Spacing"/>
    <w:uiPriority w:val="1"/>
    <w:qFormat/>
    <w:rsid w:val="00A63472"/>
    <w:pPr>
      <w:spacing w:after="0" w:line="240" w:lineRule="auto"/>
      <w:ind w:left="850" w:hanging="113"/>
    </w:pPr>
    <w:rPr>
      <w:rFonts w:ascii="Times New Roman" w:eastAsia="Calibri" w:hAnsi="Times New Roman" w:cs="Times New Roman"/>
      <w:color w:val="000000"/>
      <w:sz w:val="28"/>
      <w:szCs w:val="24"/>
    </w:rPr>
  </w:style>
  <w:style w:type="character" w:styleId="ab">
    <w:name w:val="Hyperlink"/>
    <w:basedOn w:val="a0"/>
    <w:uiPriority w:val="99"/>
    <w:semiHidden/>
    <w:unhideWhenUsed/>
    <w:rsid w:val="00514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A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4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4F80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74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9DF"/>
  </w:style>
  <w:style w:type="paragraph" w:styleId="aa">
    <w:name w:val="No Spacing"/>
    <w:uiPriority w:val="1"/>
    <w:qFormat/>
    <w:rsid w:val="00A63472"/>
    <w:pPr>
      <w:spacing w:after="0" w:line="240" w:lineRule="auto"/>
      <w:ind w:left="850" w:hanging="113"/>
    </w:pPr>
    <w:rPr>
      <w:rFonts w:ascii="Times New Roman" w:eastAsia="Calibri" w:hAnsi="Times New Roman" w:cs="Times New Roman"/>
      <w:color w:val="000000"/>
      <w:sz w:val="28"/>
      <w:szCs w:val="24"/>
    </w:rPr>
  </w:style>
  <w:style w:type="character" w:styleId="ab">
    <w:name w:val="Hyperlink"/>
    <w:basedOn w:val="a0"/>
    <w:uiPriority w:val="99"/>
    <w:semiHidden/>
    <w:unhideWhenUsed/>
    <w:rsid w:val="00514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Level4041</dc:creator>
  <cp:lastModifiedBy>Специалист</cp:lastModifiedBy>
  <cp:revision>5</cp:revision>
  <cp:lastPrinted>2025-09-24T06:58:00Z</cp:lastPrinted>
  <dcterms:created xsi:type="dcterms:W3CDTF">2025-09-24T04:09:00Z</dcterms:created>
  <dcterms:modified xsi:type="dcterms:W3CDTF">2025-09-24T07:06:00Z</dcterms:modified>
</cp:coreProperties>
</file>