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AA" w:rsidRDefault="001B09AA" w:rsidP="001B09AA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министерство</w:t>
      </w:r>
      <w:r>
        <w:rPr>
          <w:rFonts w:ascii="Times New Roman" w:eastAsia="Calibri" w:hAnsi="Times New Roman" w:cs="Times New Roman"/>
          <w:sz w:val="28"/>
          <w:szCs w:val="28"/>
        </w:rPr>
        <w:br/>
        <w:t>сельскохозяйственного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развития сельских территорий </w:t>
      </w:r>
      <w:r>
        <w:rPr>
          <w:rFonts w:ascii="Times New Roman" w:eastAsia="Calibri" w:hAnsi="Times New Roman" w:cs="Times New Roman"/>
          <w:sz w:val="28"/>
          <w:szCs w:val="28"/>
        </w:rPr>
        <w:br/>
        <w:t>Хабаровского края</w:t>
      </w:r>
    </w:p>
    <w:p w:rsidR="001B09AA" w:rsidRDefault="001B09AA" w:rsidP="00C11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09AA" w:rsidRDefault="001B09AA" w:rsidP="00C11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025" w:rsidRDefault="00C1196D" w:rsidP="00C11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22DBA" w:rsidRDefault="00786CCA" w:rsidP="00C1196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 w:rsidR="00C1196D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Хабаровского края</w:t>
      </w:r>
      <w:r w:rsidR="00C1196D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из краевого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C1196D">
        <w:rPr>
          <w:rFonts w:ascii="Times New Roman" w:hAnsi="Times New Roman" w:cs="Times New Roman"/>
          <w:sz w:val="28"/>
          <w:szCs w:val="28"/>
        </w:rPr>
        <w:t xml:space="preserve">края на </w:t>
      </w:r>
      <w:r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 по реализации на</w:t>
      </w:r>
      <w:r w:rsidR="00C1196D">
        <w:rPr>
          <w:rFonts w:ascii="Times New Roman" w:hAnsi="Times New Roman" w:cs="Times New Roman"/>
          <w:sz w:val="28"/>
          <w:szCs w:val="28"/>
        </w:rPr>
        <w:t xml:space="preserve"> территории 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C1196D">
        <w:rPr>
          <w:rFonts w:ascii="Times New Roman" w:hAnsi="Times New Roman" w:cs="Times New Roman"/>
          <w:sz w:val="28"/>
          <w:szCs w:val="28"/>
        </w:rPr>
        <w:t xml:space="preserve">края проектов развития </w:t>
      </w:r>
    </w:p>
    <w:p w:rsidR="00C1196D" w:rsidRDefault="00C1196D" w:rsidP="00C1196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86CCA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края, основанных на мес</w:t>
      </w:r>
      <w:r w:rsidR="00773CB6">
        <w:rPr>
          <w:rFonts w:ascii="Times New Roman" w:hAnsi="Times New Roman" w:cs="Times New Roman"/>
          <w:sz w:val="28"/>
          <w:szCs w:val="28"/>
        </w:rPr>
        <w:t xml:space="preserve">тных </w:t>
      </w:r>
      <w:r w:rsidR="00786CCA">
        <w:rPr>
          <w:rFonts w:ascii="Times New Roman" w:hAnsi="Times New Roman" w:cs="Times New Roman"/>
          <w:sz w:val="28"/>
          <w:szCs w:val="28"/>
        </w:rPr>
        <w:t>инициативах граждан</w:t>
      </w:r>
    </w:p>
    <w:p w:rsidR="00C1196D" w:rsidRDefault="00C1196D" w:rsidP="00C11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96D" w:rsidRDefault="00C1196D" w:rsidP="00C119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Хабаровск                                                   </w:t>
      </w:r>
      <w:r w:rsidR="00773CB6">
        <w:rPr>
          <w:rFonts w:ascii="Times New Roman" w:hAnsi="Times New Roman" w:cs="Times New Roman"/>
          <w:sz w:val="28"/>
          <w:szCs w:val="28"/>
        </w:rPr>
        <w:t xml:space="preserve">         «____»_____________2018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196D" w:rsidRDefault="00C1196D" w:rsidP="00C119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196D" w:rsidRDefault="00C1196D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3CB6">
        <w:rPr>
          <w:rFonts w:ascii="Times New Roman" w:hAnsi="Times New Roman" w:cs="Times New Roman"/>
          <w:sz w:val="28"/>
          <w:szCs w:val="28"/>
        </w:rPr>
        <w:t>Иннокентьевского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Николаевского муниципального района Хабаровского края заявляет о намерении участвовать в отборе муниципальных образований края для предоставления субсидий из краевого бюджета бюджетам м</w:t>
      </w:r>
      <w:r w:rsidR="00386B93">
        <w:rPr>
          <w:rFonts w:ascii="Times New Roman" w:hAnsi="Times New Roman" w:cs="Times New Roman"/>
          <w:sz w:val="28"/>
          <w:szCs w:val="28"/>
        </w:rPr>
        <w:t xml:space="preserve">униципальных образований </w:t>
      </w:r>
      <w:r w:rsidR="00786CCA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386B93">
        <w:rPr>
          <w:rFonts w:ascii="Times New Roman" w:hAnsi="Times New Roman" w:cs="Times New Roman"/>
          <w:sz w:val="28"/>
          <w:szCs w:val="28"/>
        </w:rPr>
        <w:t>края</w:t>
      </w:r>
      <w:r w:rsidRPr="00386B93">
        <w:rPr>
          <w:rFonts w:ascii="Times New Roman" w:hAnsi="Times New Roman" w:cs="Times New Roman"/>
          <w:sz w:val="28"/>
          <w:szCs w:val="28"/>
        </w:rPr>
        <w:t xml:space="preserve"> </w:t>
      </w:r>
      <w:r w:rsidR="00786CC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86B93" w:rsidRPr="00386B93">
        <w:rPr>
          <w:rFonts w:ascii="Times New Roman" w:hAnsi="Times New Roman" w:cs="Times New Roman"/>
          <w:color w:val="000000"/>
          <w:sz w:val="28"/>
          <w:szCs w:val="28"/>
        </w:rPr>
        <w:t xml:space="preserve"> софинансирование расходных обязательств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городских и сельских поселений </w:t>
      </w:r>
      <w:r w:rsidR="00386B9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края проектов развития муниципальных образ</w:t>
      </w:r>
      <w:r w:rsidR="00386B93">
        <w:rPr>
          <w:rFonts w:ascii="Times New Roman" w:hAnsi="Times New Roman" w:cs="Times New Roman"/>
          <w:sz w:val="28"/>
          <w:szCs w:val="28"/>
        </w:rPr>
        <w:t xml:space="preserve">ований Хабаровского </w:t>
      </w:r>
      <w:r>
        <w:rPr>
          <w:rFonts w:ascii="Times New Roman" w:hAnsi="Times New Roman" w:cs="Times New Roman"/>
          <w:sz w:val="28"/>
          <w:szCs w:val="28"/>
        </w:rPr>
        <w:t>края, основанных на местных иници</w:t>
      </w:r>
      <w:r w:rsidR="00FD0A3F">
        <w:rPr>
          <w:rFonts w:ascii="Times New Roman" w:hAnsi="Times New Roman" w:cs="Times New Roman"/>
          <w:sz w:val="28"/>
          <w:szCs w:val="28"/>
        </w:rPr>
        <w:t>ативах граждан</w:t>
      </w:r>
      <w:r w:rsidR="0078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просит предоставить </w:t>
      </w:r>
      <w:r w:rsidR="00773CB6">
        <w:rPr>
          <w:rFonts w:ascii="Times New Roman" w:hAnsi="Times New Roman" w:cs="Times New Roman"/>
          <w:sz w:val="28"/>
          <w:szCs w:val="28"/>
        </w:rPr>
        <w:t>в 2018</w:t>
      </w:r>
      <w:r w:rsidR="00817987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817987">
        <w:rPr>
          <w:rFonts w:ascii="Times New Roman" w:hAnsi="Times New Roman" w:cs="Times New Roman"/>
          <w:sz w:val="28"/>
          <w:szCs w:val="28"/>
        </w:rPr>
        <w:t xml:space="preserve"> субсидию в объеме 1992851</w:t>
      </w:r>
      <w:r w:rsidR="00425C2A">
        <w:rPr>
          <w:rFonts w:ascii="Times New Roman" w:hAnsi="Times New Roman" w:cs="Times New Roman"/>
          <w:sz w:val="28"/>
          <w:szCs w:val="28"/>
        </w:rPr>
        <w:t>,0</w:t>
      </w:r>
      <w:r w:rsidR="00817987">
        <w:rPr>
          <w:rFonts w:ascii="Times New Roman" w:hAnsi="Times New Roman" w:cs="Times New Roman"/>
          <w:sz w:val="28"/>
          <w:szCs w:val="28"/>
        </w:rPr>
        <w:t>0</w:t>
      </w:r>
      <w:r w:rsidR="00425C2A">
        <w:rPr>
          <w:rFonts w:ascii="Times New Roman" w:hAnsi="Times New Roman" w:cs="Times New Roman"/>
          <w:sz w:val="28"/>
          <w:szCs w:val="28"/>
        </w:rPr>
        <w:t xml:space="preserve"> тыс. (</w:t>
      </w:r>
      <w:r w:rsidR="00817987">
        <w:rPr>
          <w:rFonts w:ascii="Times New Roman" w:hAnsi="Times New Roman" w:cs="Times New Roman"/>
          <w:sz w:val="28"/>
          <w:szCs w:val="28"/>
        </w:rPr>
        <w:t>один миллион девятьсот девяносто две тысячи восемьсот пятьдесят один</w:t>
      </w:r>
      <w:r w:rsidR="00425C2A">
        <w:rPr>
          <w:rFonts w:ascii="Times New Roman" w:hAnsi="Times New Roman" w:cs="Times New Roman"/>
          <w:sz w:val="28"/>
          <w:szCs w:val="28"/>
        </w:rPr>
        <w:t>) рублей.</w:t>
      </w:r>
    </w:p>
    <w:p w:rsidR="00425C2A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необходима для реализации следующего проекта развития муниципального образования края, основанного на местных инициативах граждан (далее – проект):</w:t>
      </w:r>
    </w:p>
    <w:p w:rsidR="00425C2A" w:rsidRPr="00881062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b/>
          <w:sz w:val="28"/>
          <w:szCs w:val="28"/>
        </w:rPr>
        <w:t>1. Наименование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1062">
        <w:rPr>
          <w:rFonts w:ascii="Times New Roman" w:hAnsi="Times New Roman" w:cs="Times New Roman"/>
          <w:sz w:val="28"/>
          <w:szCs w:val="28"/>
        </w:rPr>
        <w:t>устройство открытой спортивной площадки.</w:t>
      </w:r>
    </w:p>
    <w:p w:rsidR="00425C2A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062">
        <w:rPr>
          <w:rFonts w:ascii="Times New Roman" w:hAnsi="Times New Roman" w:cs="Times New Roman"/>
          <w:b/>
          <w:sz w:val="28"/>
          <w:szCs w:val="28"/>
        </w:rPr>
        <w:t>2. Место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C2A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Муниципальное образование края, на территории которого</w:t>
      </w:r>
      <w:r w:rsidR="00786CCA">
        <w:rPr>
          <w:rFonts w:ascii="Times New Roman" w:hAnsi="Times New Roman" w:cs="Times New Roman"/>
          <w:sz w:val="28"/>
          <w:szCs w:val="28"/>
        </w:rPr>
        <w:t xml:space="preserve"> реализуется проект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3CB6">
        <w:rPr>
          <w:rFonts w:ascii="Times New Roman" w:hAnsi="Times New Roman" w:cs="Times New Roman"/>
          <w:sz w:val="28"/>
          <w:szCs w:val="28"/>
        </w:rPr>
        <w:t>Иннокентьевское</w:t>
      </w:r>
      <w:r w:rsidRPr="00881062">
        <w:rPr>
          <w:rFonts w:ascii="Times New Roman" w:hAnsi="Times New Roman" w:cs="Times New Roman"/>
          <w:sz w:val="28"/>
          <w:szCs w:val="28"/>
        </w:rPr>
        <w:t xml:space="preserve"> сельское поселение Николаевского муниципального района Хабаровского края</w:t>
      </w:r>
      <w:r w:rsidR="00052D23" w:rsidRPr="00881062">
        <w:rPr>
          <w:rFonts w:ascii="Times New Roman" w:hAnsi="Times New Roman" w:cs="Times New Roman"/>
          <w:sz w:val="28"/>
          <w:szCs w:val="28"/>
        </w:rPr>
        <w:t>.</w:t>
      </w:r>
    </w:p>
    <w:p w:rsidR="00425C2A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Населенный пункт, на территории которого реализуется проект: </w:t>
      </w:r>
      <w:r w:rsidRPr="00881062">
        <w:rPr>
          <w:rFonts w:ascii="Times New Roman" w:hAnsi="Times New Roman" w:cs="Times New Roman"/>
          <w:sz w:val="28"/>
          <w:szCs w:val="28"/>
        </w:rPr>
        <w:t xml:space="preserve">село </w:t>
      </w:r>
      <w:r w:rsidR="00773CB6">
        <w:rPr>
          <w:rFonts w:ascii="Times New Roman" w:hAnsi="Times New Roman" w:cs="Times New Roman"/>
          <w:sz w:val="28"/>
          <w:szCs w:val="28"/>
        </w:rPr>
        <w:t>Иннокентьевка</w:t>
      </w:r>
      <w:r w:rsidRPr="00881062">
        <w:rPr>
          <w:rFonts w:ascii="Times New Roman" w:hAnsi="Times New Roman" w:cs="Times New Roman"/>
          <w:sz w:val="28"/>
          <w:szCs w:val="28"/>
        </w:rPr>
        <w:t xml:space="preserve"> Николаевского района Хабаровского края</w:t>
      </w:r>
      <w:r w:rsidR="00052D23" w:rsidRPr="00881062">
        <w:rPr>
          <w:rFonts w:ascii="Times New Roman" w:hAnsi="Times New Roman" w:cs="Times New Roman"/>
          <w:sz w:val="28"/>
          <w:szCs w:val="28"/>
        </w:rPr>
        <w:t>.</w:t>
      </w:r>
    </w:p>
    <w:p w:rsidR="00425C2A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b/>
          <w:sz w:val="28"/>
          <w:szCs w:val="28"/>
        </w:rPr>
        <w:t xml:space="preserve">3. Общие сведения о </w:t>
      </w:r>
      <w:r w:rsidR="00786CCA">
        <w:rPr>
          <w:rFonts w:ascii="Times New Roman" w:hAnsi="Times New Roman" w:cs="Times New Roman"/>
          <w:b/>
          <w:sz w:val="28"/>
          <w:szCs w:val="28"/>
        </w:rPr>
        <w:t>муниципальном образовании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C2A" w:rsidRPr="00881062" w:rsidRDefault="00425C2A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Численность населения </w:t>
      </w:r>
      <w:r w:rsidR="00786CCA" w:rsidRPr="00786CC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786CCA" w:rsidRPr="00786CCA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786CCA" w:rsidRPr="00786CC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0F4148">
        <w:rPr>
          <w:rFonts w:ascii="Times New Roman" w:hAnsi="Times New Roman" w:cs="Times New Roman"/>
          <w:sz w:val="28"/>
          <w:szCs w:val="28"/>
        </w:rPr>
        <w:t>487</w:t>
      </w:r>
      <w:r w:rsidR="00052D23" w:rsidRPr="00881062">
        <w:rPr>
          <w:rFonts w:ascii="Times New Roman" w:hAnsi="Times New Roman" w:cs="Times New Roman"/>
          <w:sz w:val="28"/>
          <w:szCs w:val="28"/>
        </w:rPr>
        <w:t>.</w:t>
      </w:r>
    </w:p>
    <w:p w:rsidR="00052D23" w:rsidRPr="00881062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Количество населенных пунктов, входящих в </w:t>
      </w:r>
      <w:r w:rsidR="00786CCA">
        <w:rPr>
          <w:rFonts w:ascii="Times New Roman" w:hAnsi="Times New Roman" w:cs="Times New Roman"/>
          <w:sz w:val="28"/>
          <w:szCs w:val="28"/>
        </w:rPr>
        <w:t>состав муниципального образования</w:t>
      </w:r>
      <w:r w:rsidR="00786CCA" w:rsidRPr="00786CC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(единиц): </w:t>
      </w:r>
      <w:r w:rsidRPr="00881062">
        <w:rPr>
          <w:rFonts w:ascii="Times New Roman" w:hAnsi="Times New Roman" w:cs="Times New Roman"/>
          <w:sz w:val="28"/>
          <w:szCs w:val="28"/>
        </w:rPr>
        <w:t>2.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Наименование основных населенных пунктов, входящих в</w:t>
      </w:r>
      <w:r w:rsidR="00786CCA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6CCA" w:rsidRPr="00786CC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, с указанием численности населения каждого из них:</w:t>
      </w:r>
    </w:p>
    <w:p w:rsidR="00052D23" w:rsidRPr="00881062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1062">
        <w:rPr>
          <w:rFonts w:ascii="Times New Roman" w:hAnsi="Times New Roman" w:cs="Times New Roman"/>
          <w:sz w:val="28"/>
          <w:szCs w:val="28"/>
        </w:rPr>
        <w:t xml:space="preserve">) село </w:t>
      </w:r>
      <w:r w:rsidR="000F4148">
        <w:rPr>
          <w:rFonts w:ascii="Times New Roman" w:hAnsi="Times New Roman" w:cs="Times New Roman"/>
          <w:sz w:val="28"/>
          <w:szCs w:val="28"/>
        </w:rPr>
        <w:t xml:space="preserve">Иннокентьевка </w:t>
      </w:r>
      <w:r w:rsidRPr="00881062">
        <w:rPr>
          <w:rFonts w:ascii="Times New Roman" w:hAnsi="Times New Roman" w:cs="Times New Roman"/>
          <w:sz w:val="28"/>
          <w:szCs w:val="28"/>
        </w:rPr>
        <w:t xml:space="preserve">– </w:t>
      </w:r>
      <w:r w:rsidR="000F4148">
        <w:rPr>
          <w:rFonts w:ascii="Times New Roman" w:hAnsi="Times New Roman" w:cs="Times New Roman"/>
          <w:sz w:val="28"/>
          <w:szCs w:val="28"/>
        </w:rPr>
        <w:t>443</w:t>
      </w:r>
      <w:r w:rsidRPr="00881062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F4148">
        <w:rPr>
          <w:rFonts w:ascii="Times New Roman" w:hAnsi="Times New Roman" w:cs="Times New Roman"/>
          <w:sz w:val="28"/>
          <w:szCs w:val="28"/>
        </w:rPr>
        <w:t>село Сахаровка</w:t>
      </w:r>
      <w:r w:rsidRPr="00881062">
        <w:rPr>
          <w:rFonts w:ascii="Times New Roman" w:hAnsi="Times New Roman" w:cs="Times New Roman"/>
          <w:sz w:val="28"/>
          <w:szCs w:val="28"/>
        </w:rPr>
        <w:t xml:space="preserve"> – </w:t>
      </w:r>
      <w:r w:rsidR="000F4148">
        <w:rPr>
          <w:rFonts w:ascii="Times New Roman" w:hAnsi="Times New Roman" w:cs="Times New Roman"/>
          <w:sz w:val="28"/>
          <w:szCs w:val="28"/>
        </w:rPr>
        <w:t>44</w:t>
      </w:r>
      <w:r w:rsidRPr="008810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4148">
        <w:rPr>
          <w:rFonts w:ascii="Times New Roman" w:hAnsi="Times New Roman" w:cs="Times New Roman"/>
          <w:sz w:val="28"/>
          <w:szCs w:val="28"/>
        </w:rPr>
        <w:t>а</w:t>
      </w:r>
      <w:r w:rsidRPr="00881062">
        <w:rPr>
          <w:rFonts w:ascii="Times New Roman" w:hAnsi="Times New Roman" w:cs="Times New Roman"/>
          <w:sz w:val="28"/>
          <w:szCs w:val="28"/>
        </w:rPr>
        <w:t>.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b/>
          <w:sz w:val="28"/>
          <w:szCs w:val="28"/>
        </w:rPr>
        <w:t>4. Сведения об инициативной группе</w:t>
      </w:r>
      <w:r w:rsidR="00786CC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Наименов</w:t>
      </w:r>
      <w:r w:rsidR="00CE3235">
        <w:rPr>
          <w:rFonts w:ascii="Times New Roman" w:hAnsi="Times New Roman" w:cs="Times New Roman"/>
          <w:sz w:val="28"/>
          <w:szCs w:val="28"/>
        </w:rPr>
        <w:t xml:space="preserve">ание </w:t>
      </w:r>
      <w:r w:rsidR="00786CCA">
        <w:rPr>
          <w:rFonts w:ascii="Times New Roman" w:hAnsi="Times New Roman" w:cs="Times New Roman"/>
          <w:sz w:val="28"/>
          <w:szCs w:val="28"/>
        </w:rPr>
        <w:t>об инициативной группе</w:t>
      </w:r>
      <w:r w:rsidR="00CE323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6C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709B">
        <w:rPr>
          <w:rFonts w:ascii="Times New Roman" w:hAnsi="Times New Roman" w:cs="Times New Roman"/>
          <w:sz w:val="28"/>
          <w:szCs w:val="28"/>
        </w:rPr>
        <w:t xml:space="preserve"> </w:t>
      </w:r>
      <w:r w:rsidR="0032709B" w:rsidRPr="0032709B">
        <w:rPr>
          <w:rFonts w:ascii="Times New Roman" w:hAnsi="Times New Roman" w:cs="Times New Roman"/>
          <w:sz w:val="28"/>
          <w:szCs w:val="28"/>
          <w:u w:val="single"/>
        </w:rPr>
        <w:t>«Олимп»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23" w:rsidRPr="00881062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инициативной группы проекта: </w:t>
      </w:r>
      <w:r w:rsidR="000F4148">
        <w:rPr>
          <w:rFonts w:ascii="Times New Roman" w:hAnsi="Times New Roman" w:cs="Times New Roman"/>
          <w:sz w:val="28"/>
          <w:szCs w:val="28"/>
        </w:rPr>
        <w:t>Кузьмин Владимир Леонидович</w:t>
      </w:r>
      <w:r w:rsidR="00386B93">
        <w:rPr>
          <w:rFonts w:ascii="Times New Roman" w:hAnsi="Times New Roman" w:cs="Times New Roman"/>
          <w:sz w:val="28"/>
          <w:szCs w:val="28"/>
        </w:rPr>
        <w:t xml:space="preserve">  тел. 8-984-283-64-37</w:t>
      </w:r>
      <w:r w:rsidR="00CE3235">
        <w:rPr>
          <w:rFonts w:ascii="Times New Roman" w:hAnsi="Times New Roman" w:cs="Times New Roman"/>
          <w:sz w:val="28"/>
          <w:szCs w:val="28"/>
        </w:rPr>
        <w:t>, 8(42135)37-1-49</w:t>
      </w:r>
      <w:r w:rsidR="00786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CC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786C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86CCA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78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CCA">
        <w:rPr>
          <w:rFonts w:ascii="Times New Roman" w:hAnsi="Times New Roman" w:cs="Times New Roman"/>
          <w:sz w:val="28"/>
          <w:szCs w:val="28"/>
          <w:lang w:val="en-US"/>
        </w:rPr>
        <w:t>innok</w:t>
      </w:r>
      <w:proofErr w:type="spellEnd"/>
      <w:r w:rsidR="008C3050" w:rsidRPr="008C3050">
        <w:rPr>
          <w:rFonts w:ascii="Times New Roman" w:hAnsi="Times New Roman" w:cs="Times New Roman"/>
          <w:sz w:val="28"/>
          <w:szCs w:val="28"/>
        </w:rPr>
        <w:t>-2014@</w:t>
      </w:r>
      <w:r w:rsidR="008C30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3050" w:rsidRPr="008C3050">
        <w:rPr>
          <w:rFonts w:ascii="Times New Roman" w:hAnsi="Times New Roman" w:cs="Times New Roman"/>
          <w:sz w:val="28"/>
          <w:szCs w:val="28"/>
        </w:rPr>
        <w:t>.</w:t>
      </w:r>
      <w:r w:rsidR="008C30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8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Члены инициативной группы проекта</w:t>
      </w:r>
      <w:r w:rsidRPr="0032709B">
        <w:rPr>
          <w:rFonts w:ascii="Times New Roman" w:hAnsi="Times New Roman" w:cs="Times New Roman"/>
          <w:sz w:val="28"/>
          <w:szCs w:val="28"/>
        </w:rPr>
        <w:t>:</w:t>
      </w:r>
    </w:p>
    <w:p w:rsidR="00052D23" w:rsidRPr="00881062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4148">
        <w:rPr>
          <w:rFonts w:ascii="Times New Roman" w:hAnsi="Times New Roman" w:cs="Times New Roman"/>
          <w:sz w:val="28"/>
          <w:szCs w:val="28"/>
        </w:rPr>
        <w:t>Бондаренко Владимир Викторович</w:t>
      </w:r>
      <w:r w:rsidRPr="00881062">
        <w:rPr>
          <w:rFonts w:ascii="Times New Roman" w:hAnsi="Times New Roman" w:cs="Times New Roman"/>
          <w:sz w:val="28"/>
          <w:szCs w:val="28"/>
        </w:rPr>
        <w:t>;</w:t>
      </w:r>
      <w:r w:rsidR="0032709B">
        <w:rPr>
          <w:rFonts w:ascii="Times New Roman" w:hAnsi="Times New Roman" w:cs="Times New Roman"/>
          <w:sz w:val="28"/>
          <w:szCs w:val="28"/>
        </w:rPr>
        <w:t xml:space="preserve">      тел. 8-914-172-39-42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4148">
        <w:rPr>
          <w:rFonts w:ascii="Times New Roman" w:hAnsi="Times New Roman" w:cs="Times New Roman"/>
          <w:sz w:val="28"/>
          <w:szCs w:val="28"/>
        </w:rPr>
        <w:t>Ильина Ольга Викторовна</w:t>
      </w:r>
      <w:r w:rsidRPr="00881062">
        <w:rPr>
          <w:rFonts w:ascii="Times New Roman" w:hAnsi="Times New Roman" w:cs="Times New Roman"/>
          <w:sz w:val="28"/>
          <w:szCs w:val="28"/>
        </w:rPr>
        <w:t>;</w:t>
      </w:r>
      <w:r w:rsidR="0032709B">
        <w:rPr>
          <w:rFonts w:ascii="Times New Roman" w:hAnsi="Times New Roman" w:cs="Times New Roman"/>
          <w:sz w:val="28"/>
          <w:szCs w:val="28"/>
        </w:rPr>
        <w:t xml:space="preserve">                    тел. </w:t>
      </w:r>
      <w:r w:rsidR="00386B93">
        <w:rPr>
          <w:rFonts w:ascii="Times New Roman" w:hAnsi="Times New Roman" w:cs="Times New Roman"/>
          <w:sz w:val="28"/>
          <w:szCs w:val="28"/>
        </w:rPr>
        <w:t>8-914-316-98-95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F4148">
        <w:rPr>
          <w:rFonts w:ascii="Times New Roman" w:hAnsi="Times New Roman" w:cs="Times New Roman"/>
          <w:sz w:val="28"/>
          <w:szCs w:val="28"/>
        </w:rPr>
        <w:t>Калистрат Эдуард Витальевич</w:t>
      </w:r>
      <w:r w:rsidRPr="00881062">
        <w:rPr>
          <w:rFonts w:ascii="Times New Roman" w:hAnsi="Times New Roman" w:cs="Times New Roman"/>
          <w:sz w:val="28"/>
          <w:szCs w:val="28"/>
        </w:rPr>
        <w:t>;</w:t>
      </w:r>
      <w:r w:rsidR="00CE3235">
        <w:rPr>
          <w:rFonts w:ascii="Times New Roman" w:hAnsi="Times New Roman" w:cs="Times New Roman"/>
          <w:sz w:val="28"/>
          <w:szCs w:val="28"/>
        </w:rPr>
        <w:t xml:space="preserve">              тел. 8(42135)37-1-45</w:t>
      </w:r>
    </w:p>
    <w:p w:rsidR="00052D23" w:rsidRDefault="00052D23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F4148">
        <w:rPr>
          <w:rFonts w:ascii="Times New Roman" w:hAnsi="Times New Roman" w:cs="Times New Roman"/>
          <w:sz w:val="28"/>
          <w:szCs w:val="28"/>
        </w:rPr>
        <w:t>Панкратова Елена Викторовна</w:t>
      </w:r>
      <w:r w:rsidRPr="00881062">
        <w:rPr>
          <w:rFonts w:ascii="Times New Roman" w:hAnsi="Times New Roman" w:cs="Times New Roman"/>
          <w:sz w:val="28"/>
          <w:szCs w:val="28"/>
        </w:rPr>
        <w:t>;</w:t>
      </w:r>
      <w:r w:rsidR="00CE3235">
        <w:rPr>
          <w:rFonts w:ascii="Times New Roman" w:hAnsi="Times New Roman" w:cs="Times New Roman"/>
          <w:sz w:val="28"/>
          <w:szCs w:val="28"/>
        </w:rPr>
        <w:t xml:space="preserve">              тел. 8-984-179-20-27</w:t>
      </w:r>
    </w:p>
    <w:p w:rsidR="0064575D" w:rsidRDefault="0064575D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b/>
          <w:sz w:val="28"/>
          <w:szCs w:val="28"/>
        </w:rPr>
        <w:t>5. Описание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43B" w:rsidRPr="0032709B" w:rsidRDefault="0044643B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Направление проекта (в соответствии с вопросами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поселений, согласно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Федеральному закону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131-ФЗ "Об общих принципах организации местного самоуправления в Российской Федерации",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Закону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>
        <w:rPr>
          <w:rFonts w:ascii="Times New Roman" w:eastAsia="Calibri" w:hAnsi="Times New Roman" w:cs="Times New Roman"/>
          <w:sz w:val="28"/>
          <w:szCs w:val="28"/>
        </w:rPr>
        <w:t>. № 16 "О закреплении за сельскими поселениями Хабаровского края вопросов местного значения"):</w:t>
      </w:r>
      <w:r w:rsidR="000A6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F2" w:rsidRPr="0032709B">
        <w:rPr>
          <w:rStyle w:val="blk"/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629CA" w:rsidRDefault="0064575D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Обоснование </w:t>
      </w:r>
      <w:r w:rsidR="00817987">
        <w:rPr>
          <w:rFonts w:ascii="Times New Roman" w:hAnsi="Times New Roman" w:cs="Times New Roman"/>
          <w:sz w:val="28"/>
          <w:szCs w:val="28"/>
        </w:rPr>
        <w:t>приоритетности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693D5F" w:rsidRPr="0032709B" w:rsidRDefault="00693D5F" w:rsidP="00693D5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32709B">
        <w:rPr>
          <w:rFonts w:ascii="Times New Roman" w:hAnsi="Times New Roman" w:cs="Times New Roman"/>
          <w:iCs/>
          <w:kern w:val="2"/>
          <w:sz w:val="28"/>
          <w:szCs w:val="28"/>
        </w:rPr>
        <w:t>В сельском поселении на сегодняшний день нет спортивных комплексов или стадионов, где жители села могли бы заниматься физкультурой и спортом. Ездить в другие поселения, где есть спортивные площадки может не каждый из-за отдалённости.</w:t>
      </w:r>
    </w:p>
    <w:p w:rsidR="00693D5F" w:rsidRPr="0032709B" w:rsidRDefault="007B2F41" w:rsidP="00693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709B">
        <w:rPr>
          <w:rFonts w:ascii="Times New Roman" w:hAnsi="Times New Roman"/>
          <w:sz w:val="28"/>
          <w:szCs w:val="28"/>
        </w:rPr>
        <w:t xml:space="preserve">Каждый родитель знает о пользе свежего воздуха и физической активности. Но, увы, заставить современных детей гулять не так-то просто. Сегодня </w:t>
      </w:r>
      <w:r w:rsidR="0032709B" w:rsidRPr="0032709B">
        <w:rPr>
          <w:rFonts w:ascii="Times New Roman" w:hAnsi="Times New Roman"/>
          <w:sz w:val="28"/>
          <w:szCs w:val="28"/>
        </w:rPr>
        <w:t>дети и подростки проводя</w:t>
      </w:r>
      <w:r w:rsidRPr="0032709B">
        <w:rPr>
          <w:rFonts w:ascii="Times New Roman" w:hAnsi="Times New Roman"/>
          <w:sz w:val="28"/>
          <w:szCs w:val="28"/>
        </w:rPr>
        <w:t xml:space="preserve"> свободное время за компьютером. Конечно, это не лучшим образом сказывается на их состоянии здоровья. «Выманить» </w:t>
      </w:r>
      <w:r w:rsidR="0032709B" w:rsidRPr="0032709B">
        <w:rPr>
          <w:rFonts w:ascii="Times New Roman" w:hAnsi="Times New Roman"/>
          <w:sz w:val="28"/>
          <w:szCs w:val="28"/>
        </w:rPr>
        <w:t>их детей, а вместе с ними и взрослых на улицу поможет</w:t>
      </w:r>
      <w:r w:rsidRPr="0032709B">
        <w:rPr>
          <w:rFonts w:ascii="Times New Roman" w:hAnsi="Times New Roman"/>
          <w:sz w:val="28"/>
          <w:szCs w:val="28"/>
        </w:rPr>
        <w:t xml:space="preserve"> спортивная площадка! </w:t>
      </w:r>
      <w:r w:rsidRPr="0032709B">
        <w:rPr>
          <w:rFonts w:ascii="Times New Roman" w:hAnsi="Times New Roman"/>
          <w:iCs/>
          <w:kern w:val="2"/>
          <w:sz w:val="28"/>
          <w:szCs w:val="28"/>
        </w:rPr>
        <w:t>Ведь у</w:t>
      </w:r>
      <w:r w:rsidRPr="0032709B">
        <w:rPr>
          <w:rFonts w:ascii="Times New Roman" w:hAnsi="Times New Roman"/>
          <w:sz w:val="28"/>
          <w:szCs w:val="28"/>
        </w:rPr>
        <w:t xml:space="preserve"> спортивной площадки есть немаловажный плюс, который не подлежит оспариванию – это развлечение способствует не только двигательной активности </w:t>
      </w:r>
      <w:r w:rsidR="0032709B" w:rsidRPr="0032709B">
        <w:rPr>
          <w:rFonts w:ascii="Times New Roman" w:hAnsi="Times New Roman"/>
          <w:sz w:val="28"/>
          <w:szCs w:val="28"/>
        </w:rPr>
        <w:t>детей и взрослых</w:t>
      </w:r>
      <w:r w:rsidRPr="0032709B">
        <w:rPr>
          <w:rFonts w:ascii="Times New Roman" w:hAnsi="Times New Roman"/>
          <w:sz w:val="28"/>
          <w:szCs w:val="28"/>
        </w:rPr>
        <w:t xml:space="preserve">, но и укрепляет </w:t>
      </w:r>
      <w:r w:rsidR="0032709B" w:rsidRPr="0032709B">
        <w:rPr>
          <w:rFonts w:ascii="Times New Roman" w:hAnsi="Times New Roman"/>
          <w:sz w:val="28"/>
          <w:szCs w:val="28"/>
        </w:rPr>
        <w:t>их</w:t>
      </w:r>
      <w:r w:rsidRPr="0032709B">
        <w:rPr>
          <w:rFonts w:ascii="Times New Roman" w:hAnsi="Times New Roman"/>
          <w:sz w:val="28"/>
          <w:szCs w:val="28"/>
        </w:rPr>
        <w:t xml:space="preserve"> здоровье. Только здесь есть полная свобода выбора способа действий, которые не только полезны, но и интересны </w:t>
      </w:r>
      <w:r w:rsidR="0032709B" w:rsidRPr="0032709B">
        <w:rPr>
          <w:rFonts w:ascii="Times New Roman" w:hAnsi="Times New Roman"/>
          <w:sz w:val="28"/>
          <w:szCs w:val="28"/>
        </w:rPr>
        <w:t>всем возрастным категориям населения</w:t>
      </w:r>
      <w:r w:rsidRPr="0032709B">
        <w:rPr>
          <w:rFonts w:ascii="Times New Roman" w:hAnsi="Times New Roman"/>
          <w:sz w:val="28"/>
          <w:szCs w:val="28"/>
        </w:rPr>
        <w:t xml:space="preserve">. Здесь не надо </w:t>
      </w:r>
      <w:proofErr w:type="gramStart"/>
      <w:r w:rsidRPr="0032709B">
        <w:rPr>
          <w:rFonts w:ascii="Times New Roman" w:hAnsi="Times New Roman"/>
          <w:sz w:val="28"/>
          <w:szCs w:val="28"/>
        </w:rPr>
        <w:t>платить за время игры и это время не ограничено</w:t>
      </w:r>
      <w:proofErr w:type="gramEnd"/>
      <w:r w:rsidRPr="0032709B">
        <w:rPr>
          <w:rFonts w:ascii="Times New Roman" w:hAnsi="Times New Roman"/>
          <w:sz w:val="28"/>
          <w:szCs w:val="28"/>
        </w:rPr>
        <w:t xml:space="preserve">. Именно здесь делаются первые шаги к спортивной карьере. Здоровье </w:t>
      </w:r>
      <w:r w:rsidR="0032709B" w:rsidRPr="0032709B">
        <w:rPr>
          <w:rFonts w:ascii="Times New Roman" w:hAnsi="Times New Roman"/>
          <w:sz w:val="28"/>
          <w:szCs w:val="28"/>
        </w:rPr>
        <w:t>жителей села и безопасный досуг наших детей - вот главный девиз настоящего проекта</w:t>
      </w:r>
      <w:r w:rsidRPr="0032709B">
        <w:rPr>
          <w:rFonts w:ascii="Times New Roman" w:hAnsi="Times New Roman"/>
          <w:sz w:val="28"/>
          <w:szCs w:val="28"/>
        </w:rPr>
        <w:t xml:space="preserve">. </w:t>
      </w:r>
    </w:p>
    <w:p w:rsidR="00693D5F" w:rsidRPr="0032709B" w:rsidRDefault="00693D5F" w:rsidP="00693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709B">
        <w:rPr>
          <w:rFonts w:ascii="Times New Roman" w:hAnsi="Times New Roman" w:cs="Times New Roman"/>
          <w:iCs/>
          <w:kern w:val="2"/>
          <w:sz w:val="28"/>
          <w:szCs w:val="28"/>
        </w:rPr>
        <w:t>Это реальный шаг к решению проблемы доступного спорта в нашем селе, шаг к здоровью, к развитию массовой физкультуры.</w:t>
      </w:r>
    </w:p>
    <w:p w:rsidR="00AE07FA" w:rsidRPr="00AE07FA" w:rsidRDefault="00C7710B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5.3. Мероприятия в рамках реализации проекта:</w:t>
      </w:r>
      <w:r w:rsidR="00AE07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710B" w:rsidRPr="0032709B" w:rsidRDefault="00C7710B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5.3.1. </w:t>
      </w:r>
      <w:r w:rsidR="00CE3235">
        <w:rPr>
          <w:rFonts w:ascii="Times New Roman" w:hAnsi="Times New Roman" w:cs="Times New Roman"/>
          <w:sz w:val="28"/>
          <w:szCs w:val="28"/>
        </w:rPr>
        <w:t>Подготовка смет, ведомостей</w:t>
      </w:r>
      <w:r>
        <w:rPr>
          <w:rFonts w:ascii="Times New Roman" w:hAnsi="Times New Roman" w:cs="Times New Roman"/>
          <w:sz w:val="28"/>
          <w:szCs w:val="28"/>
        </w:rPr>
        <w:t xml:space="preserve"> и другие подготовительные работы:</w:t>
      </w:r>
      <w:r w:rsidR="00693D5F" w:rsidRPr="00693D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3D5F" w:rsidRPr="0032709B">
        <w:rPr>
          <w:rFonts w:ascii="Times New Roman" w:eastAsia="Calibri" w:hAnsi="Times New Roman" w:cs="Times New Roman"/>
          <w:bCs/>
          <w:sz w:val="28"/>
          <w:szCs w:val="28"/>
        </w:rPr>
        <w:t>составлен локально – сметный расчёт и дефектная ведомость</w:t>
      </w:r>
      <w:r w:rsidRPr="0032709B">
        <w:rPr>
          <w:rFonts w:ascii="Times New Roman" w:hAnsi="Times New Roman" w:cs="Times New Roman"/>
          <w:sz w:val="28"/>
          <w:szCs w:val="28"/>
        </w:rPr>
        <w:t>.</w:t>
      </w:r>
    </w:p>
    <w:p w:rsidR="00FC2336" w:rsidRPr="00313C0B" w:rsidRDefault="00CE3235" w:rsidP="00C11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Мероприятия по</w:t>
      </w:r>
      <w:r w:rsidR="00C7710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7710B" w:rsidRPr="00486B3A">
        <w:rPr>
          <w:rFonts w:ascii="Times New Roman" w:hAnsi="Times New Roman" w:cs="Times New Roman"/>
          <w:sz w:val="28"/>
          <w:szCs w:val="28"/>
        </w:rPr>
        <w:t>проекта</w:t>
      </w:r>
      <w:r w:rsidR="00C7710B" w:rsidRPr="00881062">
        <w:rPr>
          <w:rFonts w:ascii="Times New Roman" w:hAnsi="Times New Roman" w:cs="Times New Roman"/>
          <w:sz w:val="28"/>
          <w:szCs w:val="28"/>
        </w:rPr>
        <w:t>:</w:t>
      </w:r>
      <w:r w:rsidR="00FC2336"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313C0B" w:rsidRPr="0032709B">
        <w:rPr>
          <w:rFonts w:ascii="Times New Roman" w:hAnsi="Times New Roman" w:cs="Times New Roman"/>
          <w:bCs/>
          <w:kern w:val="2"/>
          <w:sz w:val="28"/>
          <w:szCs w:val="28"/>
        </w:rPr>
        <w:t>подготовка территории,</w:t>
      </w:r>
      <w:r w:rsidR="00313C0B" w:rsidRPr="00313C0B">
        <w:rPr>
          <w:rFonts w:ascii="Times New Roman" w:hAnsi="Times New Roman" w:cs="Times New Roman"/>
          <w:bCs/>
          <w:color w:val="FF0000"/>
          <w:kern w:val="2"/>
          <w:sz w:val="28"/>
          <w:szCs w:val="28"/>
        </w:rPr>
        <w:t xml:space="preserve"> </w:t>
      </w:r>
      <w:r w:rsidR="00486B3A" w:rsidRPr="00313C0B">
        <w:rPr>
          <w:rFonts w:ascii="Times New Roman" w:hAnsi="Times New Roman" w:cs="Times New Roman"/>
          <w:sz w:val="28"/>
          <w:szCs w:val="28"/>
        </w:rPr>
        <w:t>обустройство открытой спортивной площадки</w:t>
      </w:r>
      <w:r w:rsidR="00F40161" w:rsidRPr="00313C0B">
        <w:rPr>
          <w:rFonts w:ascii="Times New Roman" w:hAnsi="Times New Roman" w:cs="Times New Roman"/>
          <w:sz w:val="28"/>
          <w:szCs w:val="28"/>
        </w:rPr>
        <w:t>, ее ограждения и освещения</w:t>
      </w:r>
      <w:r w:rsidR="00486B3A" w:rsidRPr="00313C0B">
        <w:rPr>
          <w:rFonts w:ascii="Times New Roman" w:hAnsi="Times New Roman" w:cs="Times New Roman"/>
          <w:sz w:val="28"/>
          <w:szCs w:val="28"/>
        </w:rPr>
        <w:t>.</w:t>
      </w:r>
    </w:p>
    <w:p w:rsidR="003E437C" w:rsidRPr="00881062" w:rsidRDefault="003E437C" w:rsidP="00FC23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0B">
        <w:rPr>
          <w:rFonts w:ascii="Times New Roman" w:hAnsi="Times New Roman" w:cs="Times New Roman"/>
          <w:sz w:val="28"/>
          <w:szCs w:val="28"/>
        </w:rPr>
        <w:t>5.3.3. Приобретение оборудования, необходи</w:t>
      </w:r>
      <w:r>
        <w:rPr>
          <w:rFonts w:ascii="Times New Roman" w:hAnsi="Times New Roman" w:cs="Times New Roman"/>
          <w:sz w:val="28"/>
          <w:szCs w:val="28"/>
        </w:rPr>
        <w:t>мого для осуществления мероприятий, реализуемых в рамках проекта:</w:t>
      </w:r>
      <w:r w:rsidR="00FC2336">
        <w:rPr>
          <w:rFonts w:ascii="Times New Roman" w:hAnsi="Times New Roman" w:cs="Times New Roman"/>
          <w:sz w:val="28"/>
          <w:szCs w:val="28"/>
        </w:rPr>
        <w:t xml:space="preserve"> </w:t>
      </w:r>
      <w:r w:rsidR="00486B3A" w:rsidRPr="00881062">
        <w:rPr>
          <w:rFonts w:ascii="Times New Roman" w:hAnsi="Times New Roman" w:cs="Times New Roman"/>
          <w:sz w:val="28"/>
          <w:szCs w:val="28"/>
        </w:rPr>
        <w:t>для реализации проекта необходимо приобрести оборудование для баскетбольной и волейбольной площадки</w:t>
      </w:r>
      <w:r w:rsidR="00F40161" w:rsidRPr="00881062">
        <w:rPr>
          <w:rFonts w:ascii="Times New Roman" w:hAnsi="Times New Roman" w:cs="Times New Roman"/>
          <w:sz w:val="28"/>
          <w:szCs w:val="28"/>
        </w:rPr>
        <w:t xml:space="preserve"> (съемные </w:t>
      </w:r>
      <w:r w:rsidR="00A248B1" w:rsidRPr="00881062">
        <w:rPr>
          <w:rFonts w:ascii="Times New Roman" w:hAnsi="Times New Roman" w:cs="Times New Roman"/>
          <w:sz w:val="28"/>
          <w:szCs w:val="28"/>
        </w:rPr>
        <w:t xml:space="preserve">волейбольные </w:t>
      </w:r>
      <w:r w:rsidR="00F40161" w:rsidRPr="00881062">
        <w:rPr>
          <w:rFonts w:ascii="Times New Roman" w:hAnsi="Times New Roman" w:cs="Times New Roman"/>
          <w:sz w:val="28"/>
          <w:szCs w:val="28"/>
        </w:rPr>
        <w:t>стойки)</w:t>
      </w:r>
      <w:r w:rsidR="00486B3A" w:rsidRPr="00881062">
        <w:rPr>
          <w:rFonts w:ascii="Times New Roman" w:hAnsi="Times New Roman" w:cs="Times New Roman"/>
          <w:sz w:val="28"/>
          <w:szCs w:val="28"/>
        </w:rPr>
        <w:t xml:space="preserve">, футбольного поля, а также </w:t>
      </w:r>
      <w:r w:rsidR="00A248B1" w:rsidRPr="00881062">
        <w:rPr>
          <w:rFonts w:ascii="Times New Roman" w:hAnsi="Times New Roman" w:cs="Times New Roman"/>
          <w:sz w:val="28"/>
          <w:szCs w:val="28"/>
        </w:rPr>
        <w:t>осветительное оборудование</w:t>
      </w:r>
      <w:r w:rsidRPr="00881062">
        <w:rPr>
          <w:rFonts w:ascii="Times New Roman" w:hAnsi="Times New Roman" w:cs="Times New Roman"/>
          <w:sz w:val="28"/>
          <w:szCs w:val="28"/>
        </w:rPr>
        <w:t>.</w:t>
      </w:r>
    </w:p>
    <w:p w:rsidR="00082753" w:rsidRPr="00881062" w:rsidRDefault="003E437C" w:rsidP="003E43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Прочая деятельность, осуществляемая в целях реализации про</w:t>
      </w:r>
      <w:r w:rsidR="00FD17CC">
        <w:rPr>
          <w:rFonts w:ascii="Times New Roman" w:hAnsi="Times New Roman" w:cs="Times New Roman"/>
          <w:sz w:val="28"/>
          <w:szCs w:val="28"/>
        </w:rPr>
        <w:t xml:space="preserve">екта: </w:t>
      </w:r>
      <w:r w:rsidR="00313C0B" w:rsidRPr="0032709B">
        <w:rPr>
          <w:rFonts w:ascii="Times New Roman" w:eastAsia="Calibri" w:hAnsi="Times New Roman" w:cs="Times New Roman"/>
          <w:sz w:val="28"/>
          <w:szCs w:val="28"/>
        </w:rPr>
        <w:t>санитарная очистка территории,</w:t>
      </w:r>
      <w:r w:rsidR="00313C0B" w:rsidRPr="00313C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D17CC" w:rsidRPr="00881062">
        <w:rPr>
          <w:rFonts w:ascii="Times New Roman" w:hAnsi="Times New Roman" w:cs="Times New Roman"/>
          <w:sz w:val="28"/>
          <w:szCs w:val="28"/>
        </w:rPr>
        <w:t xml:space="preserve">строительство туалета и </w:t>
      </w:r>
      <w:r w:rsidR="00C17BA9">
        <w:rPr>
          <w:rFonts w:ascii="Times New Roman" w:hAnsi="Times New Roman" w:cs="Times New Roman"/>
          <w:sz w:val="28"/>
          <w:szCs w:val="28"/>
        </w:rPr>
        <w:t>озеленение прилегающей территории</w:t>
      </w:r>
      <w:r w:rsidR="00082753" w:rsidRPr="00881062">
        <w:rPr>
          <w:rFonts w:ascii="Times New Roman" w:hAnsi="Times New Roman" w:cs="Times New Roman"/>
          <w:sz w:val="28"/>
          <w:szCs w:val="28"/>
        </w:rPr>
        <w:t>.</w:t>
      </w:r>
    </w:p>
    <w:p w:rsidR="00126C42" w:rsidRDefault="003E437C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Использование сред</w:t>
      </w:r>
      <w:r w:rsidR="008C3050">
        <w:rPr>
          <w:rFonts w:ascii="Times New Roman" w:hAnsi="Times New Roman" w:cs="Times New Roman"/>
          <w:sz w:val="28"/>
          <w:szCs w:val="28"/>
        </w:rPr>
        <w:t>ств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средств изучения общественного мнения </w:t>
      </w:r>
      <w:r w:rsidR="008C3050">
        <w:rPr>
          <w:rFonts w:ascii="Times New Roman" w:hAnsi="Times New Roman" w:cs="Times New Roman"/>
          <w:sz w:val="28"/>
          <w:szCs w:val="28"/>
        </w:rPr>
        <w:t>в процессе разработки и популяризации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19E2" w:rsidRPr="00881062"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 проводилось поэтапно: на первом этапе прошло обсуждение Программы поддержки местных инициатив в Хабаровском крае и </w:t>
      </w:r>
      <w:r w:rsidR="00293C5D" w:rsidRPr="00881062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A19E2" w:rsidRPr="00881062">
        <w:rPr>
          <w:rFonts w:ascii="Times New Roman" w:hAnsi="Times New Roman" w:cs="Times New Roman"/>
          <w:sz w:val="28"/>
          <w:szCs w:val="28"/>
        </w:rPr>
        <w:t xml:space="preserve">определение проекта 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для участия в ней на </w:t>
      </w:r>
      <w:r w:rsidR="0032709B">
        <w:rPr>
          <w:rFonts w:ascii="Times New Roman" w:hAnsi="Times New Roman" w:cs="Times New Roman"/>
          <w:sz w:val="28"/>
          <w:szCs w:val="28"/>
        </w:rPr>
        <w:t>совещании</w:t>
      </w:r>
      <w:r w:rsidR="00C17BA9">
        <w:rPr>
          <w:rFonts w:ascii="Times New Roman" w:hAnsi="Times New Roman" w:cs="Times New Roman"/>
          <w:sz w:val="28"/>
          <w:szCs w:val="28"/>
        </w:rPr>
        <w:t xml:space="preserve"> при главе Иннокентьевского сельского поселения, с участием депутатов, руководителей всех учреждений села, представителями общественности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. </w:t>
      </w:r>
      <w:r w:rsidR="00037A82">
        <w:rPr>
          <w:rFonts w:ascii="Times New Roman" w:hAnsi="Times New Roman" w:cs="Times New Roman"/>
          <w:sz w:val="28"/>
          <w:szCs w:val="28"/>
        </w:rPr>
        <w:t>На совещании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 приняли решение провести информационную встречу с</w:t>
      </w:r>
      <w:r w:rsidR="00B125B9" w:rsidRPr="00881062">
        <w:rPr>
          <w:rFonts w:ascii="Times New Roman" w:hAnsi="Times New Roman" w:cs="Times New Roman"/>
          <w:sz w:val="28"/>
          <w:szCs w:val="28"/>
        </w:rPr>
        <w:t xml:space="preserve"> жителями села </w:t>
      </w:r>
      <w:r w:rsidR="00037A82">
        <w:rPr>
          <w:rFonts w:ascii="Times New Roman" w:hAnsi="Times New Roman" w:cs="Times New Roman"/>
          <w:sz w:val="28"/>
          <w:szCs w:val="28"/>
        </w:rPr>
        <w:t>Иннокентьевка</w:t>
      </w:r>
      <w:r w:rsidR="00B125B9" w:rsidRPr="00881062">
        <w:rPr>
          <w:rFonts w:ascii="Times New Roman" w:hAnsi="Times New Roman" w:cs="Times New Roman"/>
          <w:sz w:val="28"/>
          <w:szCs w:val="28"/>
        </w:rPr>
        <w:t>. И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нформационная встреча прошла </w:t>
      </w:r>
      <w:r w:rsidR="00037A82">
        <w:rPr>
          <w:rFonts w:ascii="Times New Roman" w:hAnsi="Times New Roman" w:cs="Times New Roman"/>
          <w:sz w:val="28"/>
          <w:szCs w:val="28"/>
        </w:rPr>
        <w:t>14 ноября 2017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 года (приложение 2), в ней приняли участие </w:t>
      </w:r>
      <w:r w:rsidR="00037A82">
        <w:rPr>
          <w:rFonts w:ascii="Times New Roman" w:hAnsi="Times New Roman" w:cs="Times New Roman"/>
          <w:sz w:val="28"/>
          <w:szCs w:val="28"/>
        </w:rPr>
        <w:t>45 граждан</w:t>
      </w:r>
      <w:r w:rsidR="00937755" w:rsidRPr="00881062">
        <w:rPr>
          <w:rFonts w:ascii="Times New Roman" w:hAnsi="Times New Roman" w:cs="Times New Roman"/>
          <w:sz w:val="28"/>
          <w:szCs w:val="28"/>
        </w:rPr>
        <w:t>, которые единогласно приняли решени</w:t>
      </w:r>
      <w:r w:rsidR="00B125B9" w:rsidRPr="00881062">
        <w:rPr>
          <w:rFonts w:ascii="Times New Roman" w:hAnsi="Times New Roman" w:cs="Times New Roman"/>
          <w:sz w:val="28"/>
          <w:szCs w:val="28"/>
        </w:rPr>
        <w:t>е об участии в государственной П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B125B9" w:rsidRPr="00881062">
        <w:rPr>
          <w:rFonts w:ascii="Times New Roman" w:hAnsi="Times New Roman" w:cs="Times New Roman"/>
          <w:sz w:val="28"/>
          <w:szCs w:val="28"/>
        </w:rPr>
        <w:t>поддержки местных инициатив</w:t>
      </w:r>
      <w:r w:rsidR="00937755"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B125B9" w:rsidRPr="00881062">
        <w:rPr>
          <w:rFonts w:ascii="Times New Roman" w:hAnsi="Times New Roman" w:cs="Times New Roman"/>
          <w:sz w:val="28"/>
          <w:szCs w:val="28"/>
        </w:rPr>
        <w:t>в</w:t>
      </w:r>
      <w:r w:rsidR="00EA19E2"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B125B9" w:rsidRPr="00881062">
        <w:rPr>
          <w:rFonts w:ascii="Times New Roman" w:hAnsi="Times New Roman" w:cs="Times New Roman"/>
          <w:sz w:val="28"/>
          <w:szCs w:val="28"/>
        </w:rPr>
        <w:t xml:space="preserve">Хабаровском крае. </w:t>
      </w:r>
    </w:p>
    <w:p w:rsidR="00293C5D" w:rsidRPr="00881062" w:rsidRDefault="00037A8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2017</w:t>
      </w:r>
      <w:r w:rsidR="00B125B9" w:rsidRPr="00881062">
        <w:rPr>
          <w:rFonts w:ascii="Times New Roman" w:hAnsi="Times New Roman" w:cs="Times New Roman"/>
          <w:sz w:val="28"/>
          <w:szCs w:val="28"/>
        </w:rPr>
        <w:t xml:space="preserve"> года состоялось общее собрание жителей села </w:t>
      </w:r>
      <w:r>
        <w:rPr>
          <w:rFonts w:ascii="Times New Roman" w:hAnsi="Times New Roman" w:cs="Times New Roman"/>
          <w:sz w:val="28"/>
          <w:szCs w:val="28"/>
        </w:rPr>
        <w:t>Иннокентьевка</w:t>
      </w:r>
      <w:r w:rsidR="00B125B9" w:rsidRPr="00881062">
        <w:rPr>
          <w:rFonts w:ascii="Times New Roman" w:hAnsi="Times New Roman" w:cs="Times New Roman"/>
          <w:sz w:val="28"/>
          <w:szCs w:val="28"/>
        </w:rPr>
        <w:t xml:space="preserve"> с участием представителя </w:t>
      </w:r>
      <w:r>
        <w:rPr>
          <w:rFonts w:ascii="Times New Roman" w:hAnsi="Times New Roman" w:cs="Times New Roman"/>
          <w:sz w:val="28"/>
          <w:szCs w:val="28"/>
        </w:rPr>
        <w:t>заместителя главы Николаевского муниципального района по экономике и инвестиционной политике</w:t>
      </w:r>
      <w:r w:rsidR="00400A24">
        <w:rPr>
          <w:rFonts w:ascii="Times New Roman" w:hAnsi="Times New Roman" w:cs="Times New Roman"/>
          <w:sz w:val="28"/>
          <w:szCs w:val="28"/>
        </w:rPr>
        <w:t xml:space="preserve"> Коржов О.Г.</w:t>
      </w:r>
      <w:r w:rsidR="00EC2499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125B9" w:rsidRPr="00881062">
        <w:rPr>
          <w:rFonts w:ascii="Times New Roman" w:hAnsi="Times New Roman" w:cs="Times New Roman"/>
          <w:sz w:val="28"/>
          <w:szCs w:val="28"/>
        </w:rPr>
        <w:t xml:space="preserve">, который в деталях рассказал </w:t>
      </w:r>
      <w:r w:rsidR="00CE3187" w:rsidRPr="00881062">
        <w:rPr>
          <w:rFonts w:ascii="Times New Roman" w:hAnsi="Times New Roman" w:cs="Times New Roman"/>
          <w:sz w:val="28"/>
          <w:szCs w:val="28"/>
        </w:rPr>
        <w:t>о самой Программе, целях ее создания, а также о порядке подготовки заявки, ее рассмотрения и сроках реализации проекта. Общее собрание приняло решение об участ</w:t>
      </w:r>
      <w:r w:rsidR="00400A24">
        <w:rPr>
          <w:rFonts w:ascii="Times New Roman" w:hAnsi="Times New Roman" w:cs="Times New Roman"/>
          <w:sz w:val="28"/>
          <w:szCs w:val="28"/>
        </w:rPr>
        <w:t>ии в Программе</w:t>
      </w:r>
      <w:r w:rsidR="00CE3187" w:rsidRPr="00881062">
        <w:rPr>
          <w:rFonts w:ascii="Times New Roman" w:hAnsi="Times New Roman" w:cs="Times New Roman"/>
          <w:sz w:val="28"/>
          <w:szCs w:val="28"/>
        </w:rPr>
        <w:t xml:space="preserve">, </w:t>
      </w:r>
      <w:r w:rsidR="00293C5D" w:rsidRPr="00881062">
        <w:rPr>
          <w:rFonts w:ascii="Times New Roman" w:hAnsi="Times New Roman" w:cs="Times New Roman"/>
          <w:sz w:val="28"/>
          <w:szCs w:val="28"/>
        </w:rPr>
        <w:t>выборе проекта, определило основные характеристики объекта, размер вклада софинансирования населения, а также определило состав инициативной группы</w:t>
      </w:r>
      <w:r w:rsidR="00126C42">
        <w:rPr>
          <w:rFonts w:ascii="Times New Roman" w:hAnsi="Times New Roman" w:cs="Times New Roman"/>
          <w:sz w:val="28"/>
          <w:szCs w:val="28"/>
        </w:rPr>
        <w:t xml:space="preserve"> (</w:t>
      </w:r>
      <w:r w:rsidR="00293C5D" w:rsidRPr="00881062">
        <w:rPr>
          <w:rFonts w:ascii="Times New Roman" w:hAnsi="Times New Roman" w:cs="Times New Roman"/>
          <w:sz w:val="28"/>
          <w:szCs w:val="28"/>
        </w:rPr>
        <w:t>приложение 4).</w:t>
      </w:r>
    </w:p>
    <w:p w:rsidR="00644680" w:rsidRPr="00881062" w:rsidRDefault="00293C5D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sz w:val="28"/>
          <w:szCs w:val="28"/>
        </w:rPr>
        <w:t xml:space="preserve">На </w:t>
      </w:r>
      <w:r w:rsidR="00EC2499">
        <w:rPr>
          <w:rFonts w:ascii="Times New Roman" w:hAnsi="Times New Roman" w:cs="Times New Roman"/>
          <w:sz w:val="28"/>
          <w:szCs w:val="28"/>
        </w:rPr>
        <w:t>следующем</w:t>
      </w:r>
      <w:r w:rsidR="00400A24">
        <w:rPr>
          <w:rFonts w:ascii="Times New Roman" w:hAnsi="Times New Roman" w:cs="Times New Roman"/>
          <w:sz w:val="28"/>
          <w:szCs w:val="28"/>
        </w:rPr>
        <w:t xml:space="preserve"> этапе изучение</w:t>
      </w:r>
      <w:r w:rsidRPr="00881062">
        <w:rPr>
          <w:rFonts w:ascii="Times New Roman" w:hAnsi="Times New Roman" w:cs="Times New Roman"/>
          <w:sz w:val="28"/>
          <w:szCs w:val="28"/>
        </w:rPr>
        <w:t xml:space="preserve"> общественного мнения </w:t>
      </w:r>
      <w:r w:rsidR="00EC2499">
        <w:rPr>
          <w:rFonts w:ascii="Times New Roman" w:hAnsi="Times New Roman" w:cs="Times New Roman"/>
          <w:sz w:val="28"/>
          <w:szCs w:val="28"/>
        </w:rPr>
        <w:t>осуществлялось</w:t>
      </w:r>
      <w:r w:rsidRPr="00881062">
        <w:rPr>
          <w:rFonts w:ascii="Times New Roman" w:hAnsi="Times New Roman" w:cs="Times New Roman"/>
          <w:sz w:val="28"/>
          <w:szCs w:val="28"/>
        </w:rPr>
        <w:t xml:space="preserve"> избранн</w:t>
      </w:r>
      <w:r w:rsidR="00EC2499">
        <w:rPr>
          <w:rFonts w:ascii="Times New Roman" w:hAnsi="Times New Roman" w:cs="Times New Roman"/>
          <w:sz w:val="28"/>
          <w:szCs w:val="28"/>
        </w:rPr>
        <w:t>ой</w:t>
      </w:r>
      <w:r w:rsidRPr="00881062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="00EC2499">
        <w:rPr>
          <w:rFonts w:ascii="Times New Roman" w:hAnsi="Times New Roman" w:cs="Times New Roman"/>
          <w:sz w:val="28"/>
          <w:szCs w:val="28"/>
        </w:rPr>
        <w:t>ой группой</w:t>
      </w:r>
      <w:r w:rsidR="00126C42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6155C2">
        <w:rPr>
          <w:rFonts w:ascii="Times New Roman" w:hAnsi="Times New Roman" w:cs="Times New Roman"/>
          <w:sz w:val="28"/>
          <w:szCs w:val="28"/>
        </w:rPr>
        <w:t xml:space="preserve"> 5</w:t>
      </w:r>
      <w:r w:rsidR="00EC2499">
        <w:rPr>
          <w:rFonts w:ascii="Times New Roman" w:hAnsi="Times New Roman" w:cs="Times New Roman"/>
          <w:sz w:val="28"/>
          <w:szCs w:val="28"/>
        </w:rPr>
        <w:t>) которая разработала опросный лист по обсуждению Проекта стадиона в селе, и провела целенаправленную работу по сбору подписей в целях поддержки проекта и по рассмотрению всех предложений жителей по устройству спортивной площадки. В целях информирования всех жителей сельского поселения и района руководителем инициативной группы проекта В.Л. Кузьминым была подготовлена статья «От идеи к делу» в газету «Амурский лиман» (приложение 6)</w:t>
      </w:r>
    </w:p>
    <w:p w:rsidR="00AB729B" w:rsidRDefault="00082753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062">
        <w:rPr>
          <w:rFonts w:ascii="Times New Roman" w:hAnsi="Times New Roman" w:cs="Times New Roman"/>
          <w:sz w:val="28"/>
          <w:szCs w:val="28"/>
        </w:rPr>
        <w:lastRenderedPageBreak/>
        <w:t>С целью идентификации проблемы в процессе предварительного рас</w:t>
      </w:r>
      <w:r w:rsidR="006C63CD">
        <w:rPr>
          <w:rFonts w:ascii="Times New Roman" w:hAnsi="Times New Roman" w:cs="Times New Roman"/>
          <w:sz w:val="28"/>
          <w:szCs w:val="28"/>
        </w:rPr>
        <w:t>смотрения проекта проведен</w:t>
      </w:r>
      <w:r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6C63CD">
        <w:rPr>
          <w:rFonts w:ascii="Times New Roman" w:hAnsi="Times New Roman" w:cs="Times New Roman"/>
          <w:sz w:val="28"/>
          <w:szCs w:val="28"/>
        </w:rPr>
        <w:t>конкурс среди школьников</w:t>
      </w:r>
      <w:r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0122C5">
        <w:rPr>
          <w:rFonts w:ascii="Times New Roman" w:hAnsi="Times New Roman" w:cs="Times New Roman"/>
          <w:sz w:val="28"/>
          <w:szCs w:val="28"/>
        </w:rPr>
        <w:t xml:space="preserve">села </w:t>
      </w:r>
      <w:r w:rsidR="006C63CD">
        <w:rPr>
          <w:rFonts w:ascii="Times New Roman" w:hAnsi="Times New Roman" w:cs="Times New Roman"/>
          <w:sz w:val="28"/>
          <w:szCs w:val="28"/>
        </w:rPr>
        <w:t>Иннокентьевка «Моя спортивная площадка».</w:t>
      </w:r>
      <w:r w:rsidRPr="00881062">
        <w:rPr>
          <w:rFonts w:ascii="Times New Roman" w:hAnsi="Times New Roman" w:cs="Times New Roman"/>
          <w:sz w:val="28"/>
          <w:szCs w:val="28"/>
        </w:rPr>
        <w:t xml:space="preserve"> </w:t>
      </w:r>
      <w:r w:rsidR="006C63CD">
        <w:rPr>
          <w:rFonts w:ascii="Times New Roman" w:hAnsi="Times New Roman" w:cs="Times New Roman"/>
          <w:sz w:val="28"/>
          <w:szCs w:val="28"/>
        </w:rPr>
        <w:t>Воспитанники дошкольного учреждения «Детский сад № 42 «Буратино» подготовили рисунок «Площадка - глазами детей»</w:t>
      </w:r>
      <w:r w:rsidR="00AB729B" w:rsidRPr="00881062">
        <w:rPr>
          <w:rFonts w:ascii="Times New Roman" w:hAnsi="Times New Roman" w:cs="Times New Roman"/>
          <w:sz w:val="28"/>
          <w:szCs w:val="28"/>
        </w:rPr>
        <w:t>.</w:t>
      </w:r>
      <w:r w:rsidR="00644680" w:rsidRPr="00881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CD" w:rsidRDefault="006C63CD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широких слоев населения о ходе подготовки проекта участники творческого объединения «Прометей» сельского клуба подготовили информационные листовки «Сельские новости», в которых иллюстрировался материал об этапах подготовки проекта (приложение 7).</w:t>
      </w:r>
    </w:p>
    <w:p w:rsidR="006C63CD" w:rsidRPr="0032709B" w:rsidRDefault="006C63CD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работе </w:t>
      </w:r>
      <w:r w:rsidR="00A86412">
        <w:rPr>
          <w:rFonts w:ascii="Times New Roman" w:hAnsi="Times New Roman" w:cs="Times New Roman"/>
          <w:sz w:val="28"/>
          <w:szCs w:val="28"/>
        </w:rPr>
        <w:t>инициативной группы также были размещены на официальном сайте администрации Иннокентьевского сельского поселения.</w:t>
      </w:r>
      <w:r w:rsidR="00313C0B">
        <w:rPr>
          <w:rFonts w:ascii="Times New Roman" w:hAnsi="Times New Roman" w:cs="Times New Roman"/>
          <w:sz w:val="28"/>
          <w:szCs w:val="28"/>
        </w:rPr>
        <w:t xml:space="preserve"> </w:t>
      </w:r>
      <w:r w:rsidR="00313C0B" w:rsidRPr="0032709B">
        <w:rPr>
          <w:rFonts w:ascii="Times New Roman" w:hAnsi="Times New Roman" w:cs="Times New Roman"/>
          <w:sz w:val="28"/>
          <w:szCs w:val="28"/>
        </w:rPr>
        <w:t>(приложение скриншот сайта)</w:t>
      </w:r>
    </w:p>
    <w:p w:rsidR="00881062" w:rsidRDefault="00021921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881062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проекта: </w:t>
      </w:r>
    </w:p>
    <w:p w:rsidR="00881062" w:rsidRDefault="0088106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1921" w:rsidRPr="00881062">
        <w:rPr>
          <w:rFonts w:ascii="Times New Roman" w:hAnsi="Times New Roman" w:cs="Times New Roman"/>
          <w:sz w:val="28"/>
          <w:szCs w:val="28"/>
        </w:rPr>
        <w:t xml:space="preserve">обеспечение населения села доступным объектом спорта (удобное расположение, компактное размещение </w:t>
      </w:r>
      <w:r w:rsidRPr="00881062">
        <w:rPr>
          <w:rFonts w:ascii="Times New Roman" w:hAnsi="Times New Roman" w:cs="Times New Roman"/>
          <w:sz w:val="28"/>
          <w:szCs w:val="28"/>
        </w:rPr>
        <w:t>спортивных площадок)</w:t>
      </w:r>
      <w:r w:rsidR="00021921" w:rsidRPr="008810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1062" w:rsidRDefault="0088106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1921" w:rsidRPr="00881062">
        <w:rPr>
          <w:rFonts w:ascii="Times New Roman" w:hAnsi="Times New Roman" w:cs="Times New Roman"/>
          <w:sz w:val="28"/>
          <w:szCs w:val="28"/>
        </w:rPr>
        <w:t>привлечение к систематическим занятиям физическо</w:t>
      </w:r>
      <w:r w:rsidR="00B21D68">
        <w:rPr>
          <w:rFonts w:ascii="Times New Roman" w:hAnsi="Times New Roman" w:cs="Times New Roman"/>
          <w:sz w:val="28"/>
          <w:szCs w:val="28"/>
        </w:rPr>
        <w:t xml:space="preserve">й культурой и спортом не менее </w:t>
      </w:r>
      <w:r w:rsidR="00021921" w:rsidRPr="00881062">
        <w:rPr>
          <w:rFonts w:ascii="Times New Roman" w:hAnsi="Times New Roman" w:cs="Times New Roman"/>
          <w:sz w:val="28"/>
          <w:szCs w:val="28"/>
        </w:rPr>
        <w:t>30</w:t>
      </w:r>
      <w:r w:rsidR="00B21D68">
        <w:rPr>
          <w:rFonts w:ascii="Times New Roman" w:hAnsi="Times New Roman" w:cs="Times New Roman"/>
          <w:sz w:val="28"/>
          <w:szCs w:val="28"/>
        </w:rPr>
        <w:t>-35</w:t>
      </w:r>
      <w:r w:rsidR="00021921" w:rsidRPr="00881062">
        <w:rPr>
          <w:rFonts w:ascii="Times New Roman" w:hAnsi="Times New Roman" w:cs="Times New Roman"/>
          <w:sz w:val="28"/>
          <w:szCs w:val="28"/>
        </w:rPr>
        <w:t xml:space="preserve"> % взрослого населения и подростков;</w:t>
      </w:r>
      <w:r w:rsidRPr="00881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62" w:rsidRDefault="0088106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1062">
        <w:rPr>
          <w:rFonts w:ascii="Times New Roman" w:hAnsi="Times New Roman" w:cs="Times New Roman"/>
          <w:sz w:val="28"/>
          <w:szCs w:val="28"/>
        </w:rPr>
        <w:t>увеличение числа физкультурных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30%;</w:t>
      </w:r>
      <w:r w:rsidRPr="00881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62" w:rsidRDefault="0088106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81062">
        <w:rPr>
          <w:rFonts w:ascii="Times New Roman" w:hAnsi="Times New Roman" w:cs="Times New Roman"/>
          <w:sz w:val="28"/>
          <w:szCs w:val="28"/>
        </w:rPr>
        <w:t>создание условий для ведения здорового образа жизни и потребности в систематических занятиях</w:t>
      </w:r>
      <w:r w:rsidR="00A8641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86412" w:rsidRPr="00881062" w:rsidRDefault="00A86412" w:rsidP="008810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улучшение инфраструктуры сельского поселения.</w:t>
      </w:r>
    </w:p>
    <w:p w:rsidR="00313C0B" w:rsidRPr="00313C0B" w:rsidRDefault="001629CA" w:rsidP="00313C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629C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C9">
        <w:rPr>
          <w:rFonts w:ascii="Times New Roman" w:hAnsi="Times New Roman" w:cs="Times New Roman"/>
          <w:b/>
          <w:sz w:val="28"/>
          <w:szCs w:val="28"/>
        </w:rPr>
        <w:t xml:space="preserve">Характеристика населения </w:t>
      </w:r>
      <w:r w:rsidR="00313C0B" w:rsidRPr="00313C0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края</w:t>
      </w:r>
      <w:r w:rsidR="00313C0B" w:rsidRPr="00313C0B">
        <w:rPr>
          <w:rFonts w:ascii="Times New Roman" w:eastAsia="Calibri" w:hAnsi="Times New Roman" w:cs="Times New Roman"/>
          <w:b/>
          <w:bCs/>
          <w:sz w:val="28"/>
          <w:szCs w:val="28"/>
        </w:rPr>
        <w:t>, которое получит пользу от реализации проекта:</w:t>
      </w:r>
    </w:p>
    <w:p w:rsidR="00563EE3" w:rsidRDefault="00563EE3" w:rsidP="00313C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13C0B">
        <w:rPr>
          <w:rFonts w:ascii="Times New Roman" w:eastAsia="Calibri" w:hAnsi="Times New Roman" w:cs="Times New Roman"/>
          <w:bCs/>
          <w:sz w:val="28"/>
          <w:szCs w:val="28"/>
        </w:rPr>
        <w:t>Группы жителей населенного пункта, которые получ</w:t>
      </w:r>
      <w:r w:rsidR="00406B88">
        <w:rPr>
          <w:rFonts w:ascii="Times New Roman" w:eastAsia="Calibri" w:hAnsi="Times New Roman" w:cs="Times New Roman"/>
          <w:bCs/>
          <w:sz w:val="28"/>
          <w:szCs w:val="28"/>
        </w:rPr>
        <w:t>ат пользу от реализации проекта</w:t>
      </w:r>
      <w:r w:rsidR="00A91E6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313C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подростки, молодежь, взрослое население.</w:t>
      </w:r>
    </w:p>
    <w:p w:rsidR="00313C0B" w:rsidRDefault="00563EE3" w:rsidP="00313C0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13C0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Численность населения </w:t>
      </w:r>
      <w:r w:rsidR="00313C0B">
        <w:rPr>
          <w:rFonts w:ascii="Times New Roman" w:eastAsia="Calibri" w:hAnsi="Times New Roman" w:cs="Times New Roman"/>
          <w:spacing w:val="-2"/>
          <w:sz w:val="28"/>
          <w:szCs w:val="28"/>
        </w:rPr>
        <w:t>населенного пункта</w:t>
      </w:r>
      <w:r w:rsidR="00313C0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, которое получит пользу</w:t>
      </w:r>
      <w:r w:rsidR="00313C0B">
        <w:rPr>
          <w:rFonts w:ascii="Times New Roman" w:eastAsia="Calibri" w:hAnsi="Times New Roman" w:cs="Times New Roman"/>
          <w:bCs/>
          <w:sz w:val="28"/>
          <w:szCs w:val="28"/>
        </w:rPr>
        <w:t xml:space="preserve"> от реализации проекта – количество человек, которые непосредственно или косвенно получат пользу от реализации проекта (например, в случае ремонта улицы непосредственную пользу получат жители этой и прилегающих улиц, а косвенную – все жители поселения):</w:t>
      </w:r>
    </w:p>
    <w:p w:rsidR="00563EE3" w:rsidRDefault="00563EE3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(человек) </w:t>
      </w:r>
      <w:r w:rsidR="00830F72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EE3" w:rsidRDefault="00563EE3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косвенно (человек) </w:t>
      </w:r>
      <w:r w:rsidR="00E24EE9">
        <w:rPr>
          <w:rFonts w:ascii="Times New Roman" w:hAnsi="Times New Roman" w:cs="Times New Roman"/>
          <w:sz w:val="28"/>
          <w:szCs w:val="28"/>
        </w:rPr>
        <w:t>230</w:t>
      </w:r>
      <w:r w:rsidR="00830F72">
        <w:rPr>
          <w:rFonts w:ascii="Times New Roman" w:hAnsi="Times New Roman" w:cs="Times New Roman"/>
          <w:sz w:val="28"/>
          <w:szCs w:val="28"/>
        </w:rPr>
        <w:t>, временно зарегистрированные работники предприятия, приезжающие с семь</w:t>
      </w:r>
      <w:r w:rsidR="00885129">
        <w:rPr>
          <w:rFonts w:ascii="Times New Roman" w:hAnsi="Times New Roman" w:cs="Times New Roman"/>
          <w:sz w:val="28"/>
          <w:szCs w:val="28"/>
        </w:rPr>
        <w:t xml:space="preserve">ями на работу на </w:t>
      </w:r>
      <w:proofErr w:type="spellStart"/>
      <w:r w:rsidR="00885129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="00885129">
        <w:rPr>
          <w:rFonts w:ascii="Times New Roman" w:hAnsi="Times New Roman" w:cs="Times New Roman"/>
          <w:sz w:val="28"/>
          <w:szCs w:val="28"/>
        </w:rPr>
        <w:t xml:space="preserve"> комбинат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EE3" w:rsidRDefault="00563EE3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всего (человек) </w:t>
      </w:r>
      <w:r w:rsidR="00885129">
        <w:rPr>
          <w:rFonts w:ascii="Times New Roman" w:hAnsi="Times New Roman" w:cs="Times New Roman"/>
          <w:sz w:val="28"/>
          <w:szCs w:val="28"/>
        </w:rPr>
        <w:t>717</w:t>
      </w:r>
      <w:r w:rsidR="00CE3235">
        <w:rPr>
          <w:rFonts w:ascii="Times New Roman" w:hAnsi="Times New Roman" w:cs="Times New Roman"/>
          <w:sz w:val="28"/>
          <w:szCs w:val="28"/>
        </w:rPr>
        <w:t>;</w:t>
      </w:r>
    </w:p>
    <w:p w:rsidR="00CE3235" w:rsidRDefault="00CE3235" w:rsidP="00A05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E3235">
        <w:rPr>
          <w:color w:val="000000"/>
          <w:sz w:val="28"/>
          <w:szCs w:val="28"/>
        </w:rPr>
        <w:t xml:space="preserve"> </w:t>
      </w:r>
      <w:r w:rsidRPr="00CE3235">
        <w:rPr>
          <w:rFonts w:ascii="Times New Roman" w:hAnsi="Times New Roman" w:cs="Times New Roman"/>
          <w:color w:val="000000"/>
          <w:sz w:val="28"/>
          <w:szCs w:val="28"/>
        </w:rPr>
        <w:t>доля населения, получающего непосредственную пользу от реализации проекта, от общей численности жителей населенного пункта муниципального образования края, в котором реализуе</w:t>
      </w:r>
      <w:r w:rsidR="00885129">
        <w:rPr>
          <w:rFonts w:ascii="Times New Roman" w:hAnsi="Times New Roman" w:cs="Times New Roman"/>
          <w:color w:val="000000"/>
          <w:sz w:val="28"/>
          <w:szCs w:val="28"/>
        </w:rPr>
        <w:t>тся проект - 100</w:t>
      </w:r>
      <w:r w:rsidR="00FD0A3F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CE3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EE3" w:rsidRPr="00E35E20" w:rsidRDefault="00563EE3" w:rsidP="00E24E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2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24EE9" w:rsidRPr="00E35E2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Информация об объекте общественной инфраструктуры </w:t>
      </w:r>
      <w:r w:rsidR="00E24EE9" w:rsidRPr="00E35E2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муниципального образования края</w:t>
      </w:r>
      <w:r w:rsidR="00E24EE9" w:rsidRPr="00E35E2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, создаваемом </w:t>
      </w:r>
      <w:r w:rsidR="00E24EE9" w:rsidRPr="00E35E20">
        <w:rPr>
          <w:rFonts w:ascii="Times New Roman" w:eastAsia="Calibri" w:hAnsi="Times New Roman" w:cs="Times New Roman"/>
          <w:b/>
          <w:bCs/>
          <w:sz w:val="28"/>
          <w:szCs w:val="28"/>
        </w:rPr>
        <w:t>в рамках реализации проекта (при наличии) (далее – объект):</w:t>
      </w:r>
    </w:p>
    <w:p w:rsidR="006766B1" w:rsidRPr="00E35E20" w:rsidRDefault="008C3050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Общий срок</w:t>
      </w:r>
      <w:r w:rsidR="00563EE3" w:rsidRPr="00E35E20">
        <w:rPr>
          <w:rFonts w:ascii="Times New Roman" w:hAnsi="Times New Roman" w:cs="Times New Roman"/>
          <w:sz w:val="28"/>
          <w:szCs w:val="28"/>
        </w:rPr>
        <w:t xml:space="preserve"> создания объекта (в том числе реконструкция, капитальный ремонт): второе полугодие </w:t>
      </w:r>
      <w:r w:rsidR="00A86412" w:rsidRPr="00E35E20">
        <w:rPr>
          <w:rFonts w:ascii="Times New Roman" w:hAnsi="Times New Roman" w:cs="Times New Roman"/>
          <w:sz w:val="28"/>
          <w:szCs w:val="28"/>
        </w:rPr>
        <w:t>2018</w:t>
      </w:r>
      <w:r w:rsidR="006766B1" w:rsidRPr="00E35E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2475" w:rsidRPr="00E35E20" w:rsidRDefault="006766B1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5E20">
        <w:rPr>
          <w:rFonts w:ascii="Times New Roman" w:hAnsi="Times New Roman" w:cs="Times New Roman"/>
          <w:sz w:val="28"/>
          <w:szCs w:val="28"/>
        </w:rPr>
        <w:lastRenderedPageBreak/>
        <w:t xml:space="preserve">7.2. Общая характеристика объекта: </w:t>
      </w:r>
    </w:p>
    <w:p w:rsidR="00D06681" w:rsidRPr="00E35E20" w:rsidRDefault="00D06681" w:rsidP="003E437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5E20">
        <w:rPr>
          <w:rFonts w:ascii="Times New Roman" w:hAnsi="Times New Roman" w:cs="Times New Roman"/>
          <w:sz w:val="28"/>
          <w:szCs w:val="28"/>
        </w:rPr>
        <w:t xml:space="preserve">Открытая спортивная площадка размером </w:t>
      </w:r>
      <w:r w:rsidR="00A86412" w:rsidRPr="00E35E20">
        <w:rPr>
          <w:rFonts w:ascii="Times New Roman" w:hAnsi="Times New Roman" w:cs="Times New Roman"/>
          <w:sz w:val="28"/>
          <w:szCs w:val="28"/>
        </w:rPr>
        <w:t>40х2</w:t>
      </w:r>
      <w:r w:rsidRPr="00E35E20">
        <w:rPr>
          <w:rFonts w:ascii="Times New Roman" w:hAnsi="Times New Roman" w:cs="Times New Roman"/>
          <w:sz w:val="28"/>
          <w:szCs w:val="28"/>
        </w:rPr>
        <w:t xml:space="preserve">0 метров расположена по адресу: </w:t>
      </w:r>
      <w:r w:rsidR="00A86412" w:rsidRPr="00E35E20">
        <w:rPr>
          <w:rFonts w:ascii="Times New Roman" w:hAnsi="Times New Roman" w:cs="Times New Roman"/>
          <w:sz w:val="28"/>
          <w:szCs w:val="28"/>
        </w:rPr>
        <w:t>Школьная ул., 19а, село Иннокентьевка</w:t>
      </w:r>
      <w:r w:rsidRPr="00E35E20">
        <w:rPr>
          <w:rFonts w:ascii="Times New Roman" w:hAnsi="Times New Roman" w:cs="Times New Roman"/>
          <w:sz w:val="28"/>
          <w:szCs w:val="28"/>
        </w:rPr>
        <w:t xml:space="preserve"> Николаевского района</w:t>
      </w:r>
      <w:r w:rsidR="00B21D68" w:rsidRPr="00E35E2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35E20">
        <w:rPr>
          <w:rFonts w:ascii="Times New Roman" w:hAnsi="Times New Roman" w:cs="Times New Roman"/>
          <w:sz w:val="28"/>
          <w:szCs w:val="28"/>
        </w:rPr>
        <w:t>, состоящая из:</w:t>
      </w:r>
    </w:p>
    <w:p w:rsidR="00D06681" w:rsidRPr="00E35E20" w:rsidRDefault="00D06681" w:rsidP="00D06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E20">
        <w:rPr>
          <w:rFonts w:ascii="Times New Roman" w:hAnsi="Times New Roman" w:cs="Times New Roman"/>
          <w:sz w:val="28"/>
          <w:szCs w:val="28"/>
        </w:rPr>
        <w:t xml:space="preserve">- поля для мини футбола 40 х 20 м., </w:t>
      </w:r>
    </w:p>
    <w:p w:rsidR="00D06681" w:rsidRDefault="00D06681" w:rsidP="00D06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E20">
        <w:rPr>
          <w:rFonts w:ascii="Times New Roman" w:hAnsi="Times New Roman" w:cs="Times New Roman"/>
          <w:sz w:val="28"/>
          <w:szCs w:val="28"/>
        </w:rPr>
        <w:t>- баскетбольной площадки</w:t>
      </w:r>
      <w:r w:rsidR="00E04081" w:rsidRPr="00E35E20">
        <w:rPr>
          <w:rFonts w:ascii="Times New Roman" w:hAnsi="Times New Roman" w:cs="Times New Roman"/>
          <w:sz w:val="28"/>
          <w:szCs w:val="28"/>
        </w:rPr>
        <w:t>,</w:t>
      </w:r>
    </w:p>
    <w:p w:rsidR="00D06681" w:rsidRDefault="00D06681" w:rsidP="00D06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волейбольн</w:t>
      </w:r>
      <w:r w:rsidR="00A8641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A864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съемными стойками</w:t>
      </w:r>
      <w:r w:rsidR="00E04081">
        <w:rPr>
          <w:rFonts w:ascii="Times New Roman" w:hAnsi="Times New Roman" w:cs="Times New Roman"/>
          <w:sz w:val="28"/>
          <w:szCs w:val="28"/>
        </w:rPr>
        <w:t>,</w:t>
      </w:r>
    </w:p>
    <w:p w:rsidR="00E04081" w:rsidRDefault="00A86412" w:rsidP="00D06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освещения</w:t>
      </w:r>
      <w:r w:rsidR="00E04081">
        <w:rPr>
          <w:rFonts w:ascii="Times New Roman" w:hAnsi="Times New Roman" w:cs="Times New Roman"/>
          <w:sz w:val="28"/>
          <w:szCs w:val="28"/>
        </w:rPr>
        <w:t xml:space="preserve"> по периметру всего комплекса,</w:t>
      </w:r>
    </w:p>
    <w:p w:rsidR="00D06681" w:rsidRDefault="00E04081" w:rsidP="00A864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ограждение по периметру </w:t>
      </w:r>
      <w:r w:rsidR="008C7609">
        <w:rPr>
          <w:rFonts w:ascii="Times New Roman" w:hAnsi="Times New Roman" w:cs="Times New Roman"/>
          <w:sz w:val="28"/>
          <w:szCs w:val="28"/>
        </w:rPr>
        <w:t xml:space="preserve">всего комплекса </w:t>
      </w:r>
      <w:r w:rsidR="00A86412">
        <w:rPr>
          <w:rFonts w:ascii="Times New Roman" w:hAnsi="Times New Roman" w:cs="Times New Roman"/>
          <w:sz w:val="28"/>
          <w:szCs w:val="28"/>
        </w:rPr>
        <w:t>40х20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4701D">
        <w:rPr>
          <w:rFonts w:ascii="Times New Roman" w:hAnsi="Times New Roman" w:cs="Times New Roman"/>
          <w:sz w:val="28"/>
          <w:szCs w:val="28"/>
        </w:rPr>
        <w:t xml:space="preserve"> высотой </w:t>
      </w:r>
      <w:r w:rsidR="00A86412">
        <w:rPr>
          <w:rFonts w:ascii="Times New Roman" w:hAnsi="Times New Roman" w:cs="Times New Roman"/>
          <w:sz w:val="28"/>
          <w:szCs w:val="28"/>
        </w:rPr>
        <w:t>2,5</w:t>
      </w:r>
      <w:r w:rsidR="0074701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04081" w:rsidRPr="00A54AC8" w:rsidRDefault="00E04081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Текущее состояние объекта</w:t>
      </w:r>
      <w:r w:rsidR="00406B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B88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406B88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="00406B88">
        <w:rPr>
          <w:rFonts w:ascii="Times New Roman" w:hAnsi="Times New Roman" w:cs="Times New Roman"/>
          <w:sz w:val="28"/>
          <w:szCs w:val="28"/>
        </w:rPr>
        <w:t xml:space="preserve"> на котором планируется объект строительства зарос мелким кустарником и сорняками, часть территории засорена лишним бытовым мусором. Руинированные строения и прочие сооружения на данной территории, создающие препятствия для реализации Проекта отсутствуют.  </w:t>
      </w:r>
    </w:p>
    <w:p w:rsidR="00E04081" w:rsidRDefault="00E04081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Степень готовности объекта после реализации проекта  – 100 % готовность объекта к использованию.</w:t>
      </w:r>
    </w:p>
    <w:p w:rsidR="00E04081" w:rsidRDefault="00E04081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08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Проектная документация:</w:t>
      </w:r>
      <w:r w:rsidR="00A5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95B" w:rsidRPr="00A0595B">
        <w:rPr>
          <w:rFonts w:ascii="Times New Roman" w:eastAsia="Calibri" w:hAnsi="Times New Roman" w:cs="Times New Roman"/>
          <w:bCs/>
          <w:sz w:val="28"/>
          <w:szCs w:val="28"/>
        </w:rPr>
        <w:t>локально – сметный расчё</w:t>
      </w:r>
      <w:r w:rsidR="00A0595B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885129">
        <w:rPr>
          <w:rFonts w:ascii="Times New Roman" w:eastAsia="Calibri" w:hAnsi="Times New Roman" w:cs="Times New Roman"/>
          <w:bCs/>
          <w:sz w:val="28"/>
          <w:szCs w:val="28"/>
        </w:rPr>
        <w:t xml:space="preserve"> от 04 декабря 2017 года, подготовил инженер - сметчик: Песков Александр Юрьевич</w:t>
      </w:r>
      <w:r w:rsidR="00A0595B" w:rsidRPr="00A0595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04081" w:rsidRDefault="00E04081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Степень участия населения,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края, в определении и решении проблемы, на которую направлен</w:t>
      </w:r>
      <w:r w:rsidR="00A0595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96A" w:rsidRDefault="00E04081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A54AC8" w:rsidRPr="00175AD5">
        <w:rPr>
          <w:rFonts w:ascii="Times New Roman" w:eastAsia="Calibri" w:hAnsi="Times New Roman" w:cs="Times New Roman"/>
          <w:sz w:val="28"/>
          <w:szCs w:val="28"/>
        </w:rPr>
        <w:t>Степень участия населения</w:t>
      </w:r>
      <w:r w:rsidR="00A54AC8" w:rsidRPr="00A05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95B" w:rsidRPr="00A0595B">
        <w:rPr>
          <w:rFonts w:ascii="Times New Roman" w:hAnsi="Times New Roman" w:cs="Times New Roman"/>
          <w:color w:val="000000"/>
          <w:sz w:val="28"/>
          <w:szCs w:val="28"/>
        </w:rPr>
        <w:t>в определении приоритетности проекта</w:t>
      </w:r>
      <w:r w:rsidR="00A0595B" w:rsidRPr="00A05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95B" w:rsidRPr="00A0595B">
        <w:rPr>
          <w:rFonts w:ascii="Times New Roman" w:hAnsi="Times New Roman" w:cs="Times New Roman"/>
          <w:color w:val="000000"/>
          <w:sz w:val="28"/>
          <w:szCs w:val="28"/>
        </w:rPr>
        <w:t>(согласно протоколам собраний граждан и (или) итогам опроса (анкетирования) граждан в письменной форме)</w:t>
      </w:r>
    </w:p>
    <w:p w:rsidR="00B8696A" w:rsidRDefault="00B8696A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расширенное совещание при главе сельского поселения, с участием руководителей организаций и учреждений села, депутатов Совета депутатов, представителей общественности 25.10.2017 г. - 16 человек.</w:t>
      </w:r>
    </w:p>
    <w:p w:rsidR="00B8696A" w:rsidRDefault="00B8696A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встреча с жителями села Иннокентьевка 14 ноября 2017 г. - 45 человек</w:t>
      </w:r>
    </w:p>
    <w:p w:rsidR="00B8696A" w:rsidRDefault="00B8696A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жителей села Иннокентьевка 10 ноября 2017 г. - 123 человека.</w:t>
      </w:r>
    </w:p>
    <w:p w:rsidR="00B8696A" w:rsidRPr="00A54AC8" w:rsidRDefault="00B8696A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C8">
        <w:rPr>
          <w:rFonts w:ascii="Times New Roman" w:hAnsi="Times New Roman" w:cs="Times New Roman"/>
          <w:b/>
          <w:sz w:val="28"/>
          <w:szCs w:val="28"/>
        </w:rPr>
        <w:t>Всего: 184 человека</w:t>
      </w:r>
      <w:r w:rsidR="00A54AC8" w:rsidRPr="00A54AC8">
        <w:rPr>
          <w:rFonts w:ascii="Times New Roman" w:hAnsi="Times New Roman" w:cs="Times New Roman"/>
          <w:b/>
          <w:sz w:val="28"/>
          <w:szCs w:val="28"/>
        </w:rPr>
        <w:t>.</w:t>
      </w:r>
    </w:p>
    <w:p w:rsidR="00A54AC8" w:rsidRDefault="008B732E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32E">
        <w:rPr>
          <w:rFonts w:ascii="Times New Roman" w:hAnsi="Times New Roman" w:cs="Times New Roman"/>
          <w:sz w:val="28"/>
          <w:szCs w:val="28"/>
        </w:rPr>
        <w:t>9.2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4AC8" w:rsidRPr="00175AD5">
        <w:rPr>
          <w:rFonts w:ascii="Times New Roman" w:eastAsia="Calibri" w:hAnsi="Times New Roman" w:cs="Times New Roman"/>
          <w:sz w:val="28"/>
          <w:szCs w:val="28"/>
        </w:rPr>
        <w:t>Степень участия насе</w:t>
      </w:r>
      <w:r w:rsidR="00A0595B">
        <w:rPr>
          <w:rFonts w:ascii="Times New Roman" w:eastAsia="Calibri" w:hAnsi="Times New Roman" w:cs="Times New Roman"/>
          <w:sz w:val="28"/>
          <w:szCs w:val="28"/>
        </w:rPr>
        <w:t>ления в</w:t>
      </w:r>
      <w:r w:rsidR="00A54AC8" w:rsidRPr="00175AD5">
        <w:rPr>
          <w:rFonts w:ascii="Times New Roman" w:eastAsia="Calibri" w:hAnsi="Times New Roman" w:cs="Times New Roman"/>
          <w:sz w:val="28"/>
          <w:szCs w:val="28"/>
        </w:rPr>
        <w:t xml:space="preserve"> определении параметров проекта (согласно протоколу собрания граждан)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696A" w:rsidRDefault="00A54AC8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32E">
        <w:rPr>
          <w:rFonts w:ascii="Times New Roman" w:hAnsi="Times New Roman" w:cs="Times New Roman"/>
          <w:sz w:val="28"/>
          <w:szCs w:val="28"/>
        </w:rPr>
        <w:t xml:space="preserve">общее собрание жителей села </w:t>
      </w:r>
      <w:r w:rsidR="00B8696A">
        <w:rPr>
          <w:rFonts w:ascii="Times New Roman" w:hAnsi="Times New Roman" w:cs="Times New Roman"/>
          <w:sz w:val="28"/>
          <w:szCs w:val="28"/>
        </w:rPr>
        <w:t>Иннокентьевка</w:t>
      </w:r>
      <w:r w:rsidR="008B732E">
        <w:rPr>
          <w:rFonts w:ascii="Times New Roman" w:hAnsi="Times New Roman" w:cs="Times New Roman"/>
          <w:sz w:val="28"/>
          <w:szCs w:val="28"/>
        </w:rPr>
        <w:t xml:space="preserve"> </w:t>
      </w:r>
      <w:r w:rsidR="00B8696A">
        <w:rPr>
          <w:rFonts w:ascii="Times New Roman" w:hAnsi="Times New Roman" w:cs="Times New Roman"/>
          <w:sz w:val="28"/>
          <w:szCs w:val="28"/>
        </w:rPr>
        <w:t>20 ноября 2017</w:t>
      </w:r>
      <w:r w:rsidR="008B732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B8696A">
        <w:rPr>
          <w:rFonts w:ascii="Times New Roman" w:hAnsi="Times New Roman" w:cs="Times New Roman"/>
          <w:sz w:val="28"/>
          <w:szCs w:val="28"/>
        </w:rPr>
        <w:t xml:space="preserve"> </w:t>
      </w:r>
      <w:r w:rsidR="00406B88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2E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A54AC8" w:rsidRDefault="00B8696A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32E">
        <w:rPr>
          <w:rFonts w:ascii="Times New Roman" w:hAnsi="Times New Roman" w:cs="Times New Roman"/>
          <w:sz w:val="28"/>
          <w:szCs w:val="28"/>
        </w:rPr>
        <w:t xml:space="preserve">анкетирование с целью определения параметров объекта –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A54A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732E" w:rsidRPr="00A54AC8" w:rsidRDefault="00A54AC8" w:rsidP="00E04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732E" w:rsidRPr="00A54AC8">
        <w:rPr>
          <w:rFonts w:ascii="Times New Roman" w:hAnsi="Times New Roman" w:cs="Times New Roman"/>
          <w:b/>
          <w:sz w:val="28"/>
          <w:szCs w:val="28"/>
        </w:rPr>
        <w:t xml:space="preserve">сего </w:t>
      </w:r>
      <w:r w:rsidR="00A0595B">
        <w:rPr>
          <w:rFonts w:ascii="Times New Roman" w:hAnsi="Times New Roman" w:cs="Times New Roman"/>
          <w:b/>
          <w:sz w:val="28"/>
          <w:szCs w:val="28"/>
        </w:rPr>
        <w:t>127</w:t>
      </w:r>
      <w:r w:rsidR="00623523" w:rsidRPr="00A54AC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B732E" w:rsidRPr="00A54AC8">
        <w:rPr>
          <w:rFonts w:ascii="Times New Roman" w:hAnsi="Times New Roman" w:cs="Times New Roman"/>
          <w:b/>
          <w:sz w:val="28"/>
          <w:szCs w:val="28"/>
        </w:rPr>
        <w:t>.</w:t>
      </w:r>
    </w:p>
    <w:p w:rsidR="007855A3" w:rsidRDefault="007855A3" w:rsidP="007855A3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5AD5">
        <w:rPr>
          <w:rFonts w:ascii="Times New Roman" w:eastAsia="Calibri" w:hAnsi="Times New Roman" w:cs="Times New Roman"/>
          <w:sz w:val="28"/>
          <w:szCs w:val="28"/>
        </w:rPr>
        <w:t xml:space="preserve">9.3. Участие населения в реализации проекта в неденежной форме (далее – вклад населения), в том числе: 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9.3.1. Вклад населения безвозмездным трудом (выполнением работ, предоставлением услуг):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55"/>
        <w:gridCol w:w="2782"/>
        <w:gridCol w:w="2553"/>
      </w:tblGrid>
      <w:tr w:rsidR="007855A3" w:rsidRPr="00175AD5" w:rsidTr="00927FF2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 выполнения работ (оказания услуг)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работ (услуг)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выполнения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работ (оказания услуг)</w:t>
            </w:r>
          </w:p>
        </w:tc>
      </w:tr>
      <w:tr w:rsidR="007855A3" w:rsidRPr="00175AD5" w:rsidTr="00927FF2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7FF2" w:rsidRPr="00175AD5" w:rsidTr="00927FF2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27FF2" w:rsidRPr="00175AD5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B88">
              <w:rPr>
                <w:rFonts w:ascii="Times New Roman" w:hAnsi="Times New Roman"/>
                <w:bCs/>
                <w:sz w:val="24"/>
                <w:szCs w:val="24"/>
              </w:rPr>
              <w:t>Жители села</w:t>
            </w:r>
          </w:p>
          <w:p w:rsidR="00406B88" w:rsidRPr="00927FF2" w:rsidRDefault="00406B88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Набережная, ул. Школьная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27FF2" w:rsidRP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06B88">
              <w:rPr>
                <w:rFonts w:ascii="Times New Roman" w:hAnsi="Times New Roman"/>
                <w:sz w:val="24"/>
                <w:szCs w:val="24"/>
              </w:rPr>
              <w:t xml:space="preserve">Санитарная очистка территории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27FF2" w:rsidRP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0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 2018 г.</w:t>
            </w:r>
          </w:p>
        </w:tc>
      </w:tr>
      <w:tr w:rsidR="00927FF2" w:rsidRPr="00175AD5" w:rsidTr="00927FF2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27FF2" w:rsidRPr="00175AD5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B88">
              <w:rPr>
                <w:rFonts w:ascii="Times New Roman" w:hAnsi="Times New Roman"/>
                <w:bCs/>
                <w:sz w:val="24"/>
                <w:szCs w:val="24"/>
              </w:rPr>
              <w:t>Жители села</w:t>
            </w:r>
          </w:p>
          <w:p w:rsidR="00406B88" w:rsidRPr="00927FF2" w:rsidRDefault="00406B88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Лесная, ул. Центральная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27FF2" w:rsidRP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0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Обрезка поросли и кустарника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27FF2" w:rsidRP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0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 2018 г.</w:t>
            </w:r>
          </w:p>
        </w:tc>
      </w:tr>
    </w:tbl>
    <w:p w:rsidR="005A65CB" w:rsidRDefault="005A65CB" w:rsidP="007855A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9.3.2. Вклад населения в натуральной форме: 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2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644"/>
        <w:gridCol w:w="1275"/>
        <w:gridCol w:w="1417"/>
        <w:gridCol w:w="1134"/>
        <w:gridCol w:w="1276"/>
      </w:tblGrid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предоставления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продукции,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товаров,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материалов и т.д.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 (</w:t>
            </w:r>
            <w:proofErr w:type="gramStart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т.д.)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 (рублей)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стоимость (рублей)</w:t>
            </w:r>
          </w:p>
        </w:tc>
      </w:tr>
    </w:tbl>
    <w:p w:rsidR="00B2399F" w:rsidRPr="00175AD5" w:rsidRDefault="00B2399F" w:rsidP="00B2399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644"/>
        <w:gridCol w:w="1275"/>
        <w:gridCol w:w="1417"/>
        <w:gridCol w:w="1134"/>
        <w:gridCol w:w="1276"/>
      </w:tblGrid>
      <w:tr w:rsidR="00B2399F" w:rsidRPr="00175AD5" w:rsidTr="00786CCA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927FF2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Луцышин Е.А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927FF2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Мусорные мешки</w:t>
            </w:r>
          </w:p>
        </w:tc>
        <w:tc>
          <w:tcPr>
            <w:tcW w:w="1275" w:type="dxa"/>
            <w:shd w:val="clear" w:color="auto" w:fill="auto"/>
          </w:tcPr>
          <w:p w:rsidR="00B2399F" w:rsidRPr="00927FF2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927FF2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Таврин К.А.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Эмаль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Кононенко О.Л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Саженцы деревьев</w:t>
            </w:r>
          </w:p>
        </w:tc>
        <w:tc>
          <w:tcPr>
            <w:tcW w:w="1275" w:type="dxa"/>
            <w:shd w:val="clear" w:color="auto" w:fill="auto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В.В.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1275" w:type="dxa"/>
            <w:shd w:val="clear" w:color="auto" w:fill="auto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Кузьмин В.Л.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Скамейки</w:t>
            </w:r>
          </w:p>
        </w:tc>
        <w:tc>
          <w:tcPr>
            <w:tcW w:w="1275" w:type="dxa"/>
            <w:shd w:val="clear" w:color="auto" w:fill="auto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Мангаев В.Х.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2399F" w:rsidRPr="00CF372B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4260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Чайкун Л.Н.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Декоративные заготовки для скамеек</w:t>
            </w:r>
          </w:p>
        </w:tc>
        <w:tc>
          <w:tcPr>
            <w:tcW w:w="1275" w:type="dxa"/>
            <w:shd w:val="clear" w:color="auto" w:fill="auto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autoSpaceDE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54000</w:t>
            </w:r>
          </w:p>
        </w:tc>
      </w:tr>
      <w:tr w:rsidR="00B2399F" w:rsidRPr="00175AD5" w:rsidTr="00786C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94060</w:t>
            </w:r>
          </w:p>
        </w:tc>
      </w:tr>
    </w:tbl>
    <w:p w:rsidR="007855A3" w:rsidRPr="00175AD5" w:rsidRDefault="007855A3" w:rsidP="007855A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9.3.3. </w:t>
      </w:r>
      <w:r w:rsidRPr="00175AD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Вклад населения в форме предоставления техники и оборудования: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552"/>
        <w:gridCol w:w="1984"/>
        <w:gridCol w:w="1134"/>
        <w:gridCol w:w="1276"/>
      </w:tblGrid>
      <w:tr w:rsidR="00B2399F" w:rsidRPr="00175AD5" w:rsidTr="00394192">
        <w:tc>
          <w:tcPr>
            <w:tcW w:w="568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Субъект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предоставления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техники,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нормо-часов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 (рублей)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стоимость (рублей)</w:t>
            </w:r>
          </w:p>
        </w:tc>
      </w:tr>
      <w:tr w:rsidR="00B2399F" w:rsidRPr="00175AD5" w:rsidTr="00394192">
        <w:tc>
          <w:tcPr>
            <w:tcW w:w="568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2399F" w:rsidRPr="00175AD5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2399F" w:rsidRPr="00175AD5" w:rsidTr="00394192">
        <w:tc>
          <w:tcPr>
            <w:tcW w:w="568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2399F" w:rsidRPr="005A65CB" w:rsidRDefault="00B2399F" w:rsidP="00786CCA">
            <w:r>
              <w:rPr>
                <w:rFonts w:ascii="Times New Roman" w:hAnsi="Times New Roman"/>
                <w:bCs/>
                <w:sz w:val="24"/>
                <w:szCs w:val="24"/>
              </w:rPr>
              <w:t>Плинина Л.П.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Садовый инвентарь</w:t>
            </w:r>
            <w:r w:rsidRPr="005A65CB">
              <w:rPr>
                <w:rFonts w:ascii="Times New Roman" w:hAnsi="Times New Roman"/>
                <w:bCs/>
                <w:sz w:val="28"/>
                <w:szCs w:val="28"/>
              </w:rPr>
              <w:t xml:space="preserve"> (г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рабли, лопаты, ведра, лейки)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B2399F" w:rsidRPr="00175AD5" w:rsidTr="00394192">
        <w:tc>
          <w:tcPr>
            <w:tcW w:w="568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2399F" w:rsidRPr="005A65CB" w:rsidRDefault="00B2399F" w:rsidP="00786CCA">
            <w:r>
              <w:rPr>
                <w:rFonts w:ascii="Times New Roman" w:hAnsi="Times New Roman"/>
                <w:bCs/>
                <w:sz w:val="24"/>
                <w:szCs w:val="24"/>
              </w:rPr>
              <w:t>Козлов С.В.</w:t>
            </w:r>
          </w:p>
        </w:tc>
        <w:tc>
          <w:tcPr>
            <w:tcW w:w="2552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Триммер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B2399F" w:rsidRPr="00175AD5" w:rsidTr="00394192">
        <w:tc>
          <w:tcPr>
            <w:tcW w:w="568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2399F" w:rsidRPr="005A65CB" w:rsidRDefault="00B2399F" w:rsidP="00786CCA">
            <w:r>
              <w:rPr>
                <w:rFonts w:ascii="Times New Roman" w:hAnsi="Times New Roman"/>
                <w:bCs/>
                <w:sz w:val="24"/>
                <w:szCs w:val="24"/>
              </w:rPr>
              <w:t>Серых В.В.</w:t>
            </w:r>
          </w:p>
        </w:tc>
        <w:tc>
          <w:tcPr>
            <w:tcW w:w="2552" w:type="dxa"/>
            <w:shd w:val="clear" w:color="auto" w:fill="auto"/>
          </w:tcPr>
          <w:p w:rsidR="00B2399F" w:rsidRPr="00394192" w:rsidRDefault="00B2399F" w:rsidP="00786C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грузовой автомобиль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Nissan</w:t>
            </w:r>
            <w:r w:rsidRPr="003941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atlas</w:t>
            </w:r>
            <w:r w:rsidRPr="0039419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доставка саженцев)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65CB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12500</w:t>
            </w:r>
          </w:p>
        </w:tc>
      </w:tr>
      <w:tr w:rsidR="00B2399F" w:rsidRPr="00175AD5" w:rsidTr="00394192">
        <w:tc>
          <w:tcPr>
            <w:tcW w:w="568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2399F" w:rsidRDefault="00B2399F" w:rsidP="00786C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Матусевич В.Б. </w:t>
            </w:r>
          </w:p>
        </w:tc>
        <w:tc>
          <w:tcPr>
            <w:tcW w:w="2552" w:type="dxa"/>
            <w:shd w:val="clear" w:color="auto" w:fill="auto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грузовой автомобиль КИА Бонго (вывоз мусора)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12500</w:t>
            </w:r>
          </w:p>
        </w:tc>
      </w:tr>
      <w:tr w:rsidR="00B2399F" w:rsidRPr="00175AD5" w:rsidTr="00786CCA">
        <w:tc>
          <w:tcPr>
            <w:tcW w:w="568" w:type="dxa"/>
            <w:shd w:val="clear" w:color="auto" w:fill="auto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2399F" w:rsidRDefault="00B2399F" w:rsidP="00786C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Луцышин П.А.</w:t>
            </w:r>
          </w:p>
        </w:tc>
        <w:tc>
          <w:tcPr>
            <w:tcW w:w="2552" w:type="dxa"/>
            <w:shd w:val="clear" w:color="auto" w:fill="auto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Электрический бур (земляные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B2399F" w:rsidRPr="00175AD5" w:rsidTr="00786CCA">
        <w:tc>
          <w:tcPr>
            <w:tcW w:w="568" w:type="dxa"/>
            <w:shd w:val="clear" w:color="auto" w:fill="auto"/>
          </w:tcPr>
          <w:p w:rsidR="00B2399F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2399F" w:rsidRPr="005A65CB" w:rsidRDefault="00B2399F" w:rsidP="00786CC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46400</w:t>
            </w:r>
          </w:p>
        </w:tc>
      </w:tr>
    </w:tbl>
    <w:p w:rsidR="007855A3" w:rsidRPr="00175AD5" w:rsidRDefault="007855A3" w:rsidP="007855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5A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9.4. Участие юридических лиц, индивидуальных предпринимателей, некоммерческих организаций, осуществляющих деятельность на территории </w:t>
      </w:r>
      <w:r w:rsidRPr="00175AD5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 образования края (далее – прочие источники внебюджетного</w:t>
      </w:r>
      <w:r w:rsidRPr="00175AD5">
        <w:rPr>
          <w:rFonts w:ascii="Times New Roman" w:eastAsia="Calibri" w:hAnsi="Times New Roman" w:cs="Times New Roman"/>
          <w:sz w:val="28"/>
          <w:szCs w:val="28"/>
        </w:rPr>
        <w:t xml:space="preserve"> финансирования), в реализации проекта в неденежной форме (далее – вклад</w:t>
      </w:r>
      <w:r w:rsidRPr="00175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прочих источников внебюджетного</w:t>
      </w:r>
      <w:r w:rsidRPr="00175AD5">
        <w:rPr>
          <w:rFonts w:ascii="Times New Roman" w:eastAsia="Calibri" w:hAnsi="Times New Roman" w:cs="Times New Roman"/>
          <w:sz w:val="28"/>
          <w:szCs w:val="28"/>
        </w:rPr>
        <w:t xml:space="preserve"> финансирования), в том числе: 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9.4.1. Вклад </w:t>
      </w:r>
      <w:r w:rsidRPr="00175AD5">
        <w:rPr>
          <w:rFonts w:ascii="Times New Roman" w:eastAsia="Calibri" w:hAnsi="Times New Roman" w:cs="Times New Roman"/>
          <w:spacing w:val="-2"/>
          <w:sz w:val="28"/>
          <w:szCs w:val="28"/>
        </w:rPr>
        <w:t>прочих источников внебюджетного</w:t>
      </w:r>
      <w:r w:rsidRPr="00175AD5">
        <w:rPr>
          <w:rFonts w:ascii="Times New Roman" w:eastAsia="Calibri" w:hAnsi="Times New Roman" w:cs="Times New Roman"/>
          <w:sz w:val="28"/>
          <w:szCs w:val="28"/>
        </w:rPr>
        <w:t xml:space="preserve"> финансирования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безвозмездным выполнением работ, предоставлением услуг: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before="120"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4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30"/>
        <w:gridCol w:w="2930"/>
        <w:gridCol w:w="2930"/>
      </w:tblGrid>
      <w:tr w:rsidR="007855A3" w:rsidRPr="00394192" w:rsidTr="00927FF2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 выполнения работ (оказания услуг)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работ (услуг)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выполнения работ (оказания услуг)</w:t>
            </w:r>
          </w:p>
        </w:tc>
      </w:tr>
      <w:tr w:rsidR="007855A3" w:rsidRPr="00394192" w:rsidTr="00927FF2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7FF2" w:rsidRPr="00394192" w:rsidTr="00927FF2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«ЖКХ «Иннокентьевское»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доставке стройматериалов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  <w:r w:rsidR="00394192"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июнь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</w:tr>
      <w:tr w:rsidR="00383000" w:rsidRPr="00394192" w:rsidTr="00927FF2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383000" w:rsidRPr="00394192" w:rsidRDefault="00383000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383000" w:rsidRPr="00394192" w:rsidRDefault="00383000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383000" w:rsidRPr="00394192" w:rsidRDefault="00383000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383000" w:rsidRPr="00394192" w:rsidRDefault="00383000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7FF2" w:rsidRPr="00394192" w:rsidTr="00927FF2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«Рыбоперерабатывающий комбинат «Восточное»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оборудования от г. Хабаровска </w:t>
            </w:r>
            <w:proofErr w:type="gramStart"/>
            <w:r w:rsidRPr="003941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4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с. Иннокентьевка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Июль – август 2018 г.</w:t>
            </w:r>
          </w:p>
        </w:tc>
      </w:tr>
    </w:tbl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9.4.2. Вклад </w:t>
      </w:r>
      <w:r w:rsidRPr="00175AD5">
        <w:rPr>
          <w:rFonts w:ascii="Times New Roman" w:eastAsia="Calibri" w:hAnsi="Times New Roman" w:cs="Times New Roman"/>
          <w:spacing w:val="-2"/>
          <w:sz w:val="28"/>
          <w:szCs w:val="28"/>
        </w:rPr>
        <w:t>прочих источников внебюджетного</w:t>
      </w:r>
      <w:r w:rsidRPr="00175AD5">
        <w:rPr>
          <w:rFonts w:ascii="Times New Roman" w:eastAsia="Calibri" w:hAnsi="Times New Roman" w:cs="Times New Roman"/>
          <w:sz w:val="28"/>
          <w:szCs w:val="28"/>
        </w:rPr>
        <w:t xml:space="preserve"> финансирования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в натуральной форме: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275"/>
        <w:gridCol w:w="1418"/>
        <w:gridCol w:w="1134"/>
        <w:gridCol w:w="1134"/>
      </w:tblGrid>
      <w:tr w:rsidR="007855A3" w:rsidRPr="00394192" w:rsidTr="0098132D">
        <w:tc>
          <w:tcPr>
            <w:tcW w:w="567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Субъект 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предоставления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продукции, 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товаров, 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материалов 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т.д.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 (</w:t>
            </w:r>
            <w:proofErr w:type="gramStart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 </w:t>
            </w: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стоимость (рублей)</w:t>
            </w:r>
          </w:p>
        </w:tc>
      </w:tr>
      <w:tr w:rsidR="007855A3" w:rsidRPr="00394192" w:rsidTr="0098132D">
        <w:tc>
          <w:tcPr>
            <w:tcW w:w="567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855A3" w:rsidRPr="00394192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27FF2" w:rsidRPr="00394192" w:rsidTr="0098132D">
        <w:tc>
          <w:tcPr>
            <w:tcW w:w="567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ИП «Онищук Е.И.»</w:t>
            </w:r>
          </w:p>
        </w:tc>
        <w:tc>
          <w:tcPr>
            <w:tcW w:w="1843" w:type="dxa"/>
            <w:shd w:val="clear" w:color="auto" w:fill="auto"/>
          </w:tcPr>
          <w:p w:rsidR="00927FF2" w:rsidRPr="00394192" w:rsidRDefault="00927FF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Удобрения для посадки саженцев</w:t>
            </w:r>
          </w:p>
        </w:tc>
        <w:tc>
          <w:tcPr>
            <w:tcW w:w="1275" w:type="dxa"/>
            <w:shd w:val="clear" w:color="auto" w:fill="auto"/>
          </w:tcPr>
          <w:p w:rsidR="00927FF2" w:rsidRPr="00394192" w:rsidRDefault="00927FF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94192"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 w:rsidRPr="0039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1</w:t>
            </w:r>
            <w:r w:rsidR="00927FF2" w:rsidRPr="0039419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9000</w:t>
            </w:r>
          </w:p>
        </w:tc>
      </w:tr>
      <w:tr w:rsidR="00927FF2" w:rsidRPr="00394192" w:rsidTr="0098132D">
        <w:tc>
          <w:tcPr>
            <w:tcW w:w="567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ИП «Курашин М.А.»</w:t>
            </w:r>
          </w:p>
        </w:tc>
        <w:tc>
          <w:tcPr>
            <w:tcW w:w="1843" w:type="dxa"/>
            <w:shd w:val="clear" w:color="auto" w:fill="auto"/>
          </w:tcPr>
          <w:p w:rsidR="00927FF2" w:rsidRPr="00394192" w:rsidRDefault="00927FF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 xml:space="preserve">Перчатки </w:t>
            </w:r>
          </w:p>
        </w:tc>
        <w:tc>
          <w:tcPr>
            <w:tcW w:w="1275" w:type="dxa"/>
            <w:shd w:val="clear" w:color="auto" w:fill="auto"/>
          </w:tcPr>
          <w:p w:rsidR="00927FF2" w:rsidRPr="00394192" w:rsidRDefault="00927FF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927FF2" w:rsidRPr="00394192" w:rsidRDefault="00927FF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27FF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27FF2" w:rsidRPr="00394192" w:rsidRDefault="00394192" w:rsidP="0039419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394192" w:rsidRPr="00394192" w:rsidTr="0098132D">
        <w:tc>
          <w:tcPr>
            <w:tcW w:w="567" w:type="dxa"/>
            <w:shd w:val="clear" w:color="auto" w:fill="auto"/>
          </w:tcPr>
          <w:p w:rsidR="0039419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ИП «Курашин М.А.»</w:t>
            </w:r>
          </w:p>
        </w:tc>
        <w:tc>
          <w:tcPr>
            <w:tcW w:w="1843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Краска фасадная</w:t>
            </w:r>
          </w:p>
        </w:tc>
        <w:tc>
          <w:tcPr>
            <w:tcW w:w="1275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94192"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 w:rsidR="009813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394192" w:rsidRPr="00394192" w:rsidRDefault="00394192" w:rsidP="0039419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4500</w:t>
            </w:r>
          </w:p>
        </w:tc>
      </w:tr>
      <w:tr w:rsidR="00394192" w:rsidRPr="00394192" w:rsidTr="0098132D">
        <w:tc>
          <w:tcPr>
            <w:tcW w:w="567" w:type="dxa"/>
            <w:shd w:val="clear" w:color="auto" w:fill="auto"/>
          </w:tcPr>
          <w:p w:rsidR="00394192" w:rsidRPr="00394192" w:rsidRDefault="0039419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rPr>
                <w:rFonts w:ascii="Times New Roman" w:hAnsi="Times New Roman" w:cs="Times New Roman"/>
                <w:bCs/>
              </w:rPr>
            </w:pPr>
            <w:r w:rsidRPr="00394192">
              <w:rPr>
                <w:rFonts w:ascii="Times New Roman" w:hAnsi="Times New Roman" w:cs="Times New Roman"/>
                <w:bCs/>
              </w:rPr>
              <w:t>ООО «ЖКХ «Иннокентьевское»</w:t>
            </w:r>
          </w:p>
        </w:tc>
        <w:tc>
          <w:tcPr>
            <w:tcW w:w="1843" w:type="dxa"/>
            <w:shd w:val="clear" w:color="auto" w:fill="auto"/>
          </w:tcPr>
          <w:p w:rsidR="00394192" w:rsidRPr="00394192" w:rsidRDefault="00394192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пиломатериал для постройки туалета</w:t>
            </w:r>
          </w:p>
        </w:tc>
        <w:tc>
          <w:tcPr>
            <w:tcW w:w="1275" w:type="dxa"/>
            <w:shd w:val="clear" w:color="auto" w:fill="auto"/>
          </w:tcPr>
          <w:p w:rsidR="00394192" w:rsidRP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4192" w:rsidRPr="00394192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94192" w:rsidRPr="00394192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394192" w:rsidRPr="00394192" w:rsidRDefault="0098132D" w:rsidP="0039419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60000</w:t>
            </w:r>
          </w:p>
        </w:tc>
      </w:tr>
      <w:tr w:rsidR="0098132D" w:rsidRPr="00394192" w:rsidTr="0098132D">
        <w:tc>
          <w:tcPr>
            <w:tcW w:w="567" w:type="dxa"/>
            <w:shd w:val="clear" w:color="auto" w:fill="auto"/>
          </w:tcPr>
          <w:p w:rsidR="0098132D" w:rsidRDefault="00A0595B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81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«РПК «Восточное»</w:t>
            </w:r>
          </w:p>
        </w:tc>
        <w:tc>
          <w:tcPr>
            <w:tcW w:w="1843" w:type="dxa"/>
            <w:shd w:val="clear" w:color="auto" w:fill="auto"/>
          </w:tcPr>
          <w:p w:rsid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Краска-эмаль</w:t>
            </w:r>
          </w:p>
        </w:tc>
        <w:tc>
          <w:tcPr>
            <w:tcW w:w="1275" w:type="dxa"/>
            <w:shd w:val="clear" w:color="auto" w:fill="auto"/>
          </w:tcPr>
          <w:p w:rsid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132D" w:rsidRDefault="0098132D" w:rsidP="00927FF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8132D" w:rsidRDefault="0098132D" w:rsidP="00394192">
            <w:pPr>
              <w:pStyle w:val="Standard"/>
              <w:autoSpaceDE w:val="0"/>
              <w:snapToGri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7200</w:t>
            </w:r>
          </w:p>
        </w:tc>
      </w:tr>
      <w:tr w:rsidR="00927FF2" w:rsidRPr="00394192" w:rsidTr="0098132D">
        <w:tc>
          <w:tcPr>
            <w:tcW w:w="567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FF2" w:rsidRPr="0039419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FF2" w:rsidRPr="00394192" w:rsidRDefault="00A0595B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</w:tr>
    </w:tbl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9.4.3. </w:t>
      </w:r>
      <w:r w:rsidRPr="00175AD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Вклад </w:t>
      </w:r>
      <w:r w:rsidRPr="00175AD5">
        <w:rPr>
          <w:rFonts w:ascii="Times New Roman" w:eastAsia="Calibri" w:hAnsi="Times New Roman" w:cs="Times New Roman"/>
          <w:spacing w:val="-4"/>
          <w:sz w:val="28"/>
          <w:szCs w:val="28"/>
        </w:rPr>
        <w:t>прочих источников внебюджетного финансирования</w:t>
      </w:r>
      <w:r w:rsidRPr="00175AD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 форме 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в пользование техники и оборудования: 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1701"/>
        <w:gridCol w:w="1134"/>
        <w:gridCol w:w="1276"/>
      </w:tblGrid>
      <w:tr w:rsidR="007855A3" w:rsidRPr="00175AD5" w:rsidTr="00927FF2">
        <w:tc>
          <w:tcPr>
            <w:tcW w:w="56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Субъект </w:t>
            </w: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предоставления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техники,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нормо-часов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 (рублей)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стоимость (рублей)</w:t>
            </w:r>
          </w:p>
        </w:tc>
      </w:tr>
      <w:tr w:rsidR="007855A3" w:rsidRPr="00175AD5" w:rsidTr="00927FF2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7FF2" w:rsidRPr="00175AD5" w:rsidTr="00927FF2">
        <w:tc>
          <w:tcPr>
            <w:tcW w:w="567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27FF2" w:rsidRPr="00025893" w:rsidRDefault="00025893" w:rsidP="00025893">
            <w:pPr>
              <w:pStyle w:val="Standard"/>
              <w:autoSpaceDE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«РПК «Восточное»</w:t>
            </w:r>
          </w:p>
        </w:tc>
        <w:tc>
          <w:tcPr>
            <w:tcW w:w="2835" w:type="dxa"/>
            <w:shd w:val="clear" w:color="auto" w:fill="auto"/>
          </w:tcPr>
          <w:p w:rsidR="00927FF2" w:rsidRPr="00025893" w:rsidRDefault="00927FF2" w:rsidP="00025893">
            <w:pPr>
              <w:pStyle w:val="Standard"/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25893">
              <w:rPr>
                <w:rFonts w:ascii="Times New Roman" w:hAnsi="Times New Roman" w:cs="Times New Roman"/>
                <w:bCs/>
              </w:rPr>
              <w:t xml:space="preserve">Грузовик для доставки </w:t>
            </w:r>
            <w:r w:rsidR="00025893">
              <w:rPr>
                <w:rFonts w:ascii="Times New Roman" w:hAnsi="Times New Roman" w:cs="Times New Roman"/>
                <w:bCs/>
              </w:rPr>
              <w:t>пиломатериала</w:t>
            </w:r>
          </w:p>
        </w:tc>
        <w:tc>
          <w:tcPr>
            <w:tcW w:w="1701" w:type="dxa"/>
            <w:shd w:val="clear" w:color="auto" w:fill="auto"/>
          </w:tcPr>
          <w:p w:rsidR="00927FF2" w:rsidRPr="00025893" w:rsidRDefault="00927FF2" w:rsidP="00927FF2">
            <w:pPr>
              <w:pStyle w:val="Standard"/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2589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7FF2" w:rsidRPr="00025893" w:rsidRDefault="00025893" w:rsidP="00927FF2">
            <w:pPr>
              <w:pStyle w:val="Standard"/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27FF2" w:rsidRPr="00025893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927FF2" w:rsidRPr="00025893" w:rsidRDefault="00025893" w:rsidP="00927FF2">
            <w:pPr>
              <w:pStyle w:val="Standard"/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</w:t>
            </w:r>
          </w:p>
        </w:tc>
      </w:tr>
      <w:tr w:rsidR="00927FF2" w:rsidRPr="00175AD5" w:rsidTr="00025893">
        <w:trPr>
          <w:trHeight w:val="423"/>
        </w:trPr>
        <w:tc>
          <w:tcPr>
            <w:tcW w:w="567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927FF2" w:rsidRPr="00025893" w:rsidRDefault="00025893" w:rsidP="00927FF2">
            <w:pPr>
              <w:pStyle w:val="Standard"/>
              <w:autoSpaceDE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«РПК «Восточное»</w:t>
            </w:r>
          </w:p>
        </w:tc>
        <w:tc>
          <w:tcPr>
            <w:tcW w:w="2835" w:type="dxa"/>
            <w:shd w:val="clear" w:color="auto" w:fill="auto"/>
          </w:tcPr>
          <w:p w:rsidR="00927FF2" w:rsidRP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Автокран, грузоподъемностью 25 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FF2" w:rsidRP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F2" w:rsidRP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FF2" w:rsidRP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72000</w:t>
            </w:r>
          </w:p>
        </w:tc>
      </w:tr>
      <w:tr w:rsidR="00025893" w:rsidRPr="00175AD5" w:rsidTr="00927FF2">
        <w:tc>
          <w:tcPr>
            <w:tcW w:w="567" w:type="dxa"/>
            <w:shd w:val="clear" w:color="auto" w:fill="auto"/>
          </w:tcPr>
          <w:p w:rsidR="00025893" w:rsidRPr="00025893" w:rsidRDefault="00025893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25893" w:rsidRDefault="00025893" w:rsidP="00927FF2">
            <w:pPr>
              <w:pStyle w:val="Standard"/>
              <w:autoSpaceDE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«ЖКХ «Иннокентьевское»</w:t>
            </w:r>
          </w:p>
        </w:tc>
        <w:tc>
          <w:tcPr>
            <w:tcW w:w="2835" w:type="dxa"/>
            <w:shd w:val="clear" w:color="auto" w:fill="auto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погрузчик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108000</w:t>
            </w:r>
          </w:p>
        </w:tc>
      </w:tr>
      <w:tr w:rsidR="00025893" w:rsidRPr="00175AD5" w:rsidTr="00927FF2">
        <w:tc>
          <w:tcPr>
            <w:tcW w:w="567" w:type="dxa"/>
            <w:shd w:val="clear" w:color="auto" w:fill="auto"/>
          </w:tcPr>
          <w:p w:rsidR="00025893" w:rsidRDefault="00025893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25893" w:rsidRDefault="00025893" w:rsidP="00927FF2">
            <w:pPr>
              <w:pStyle w:val="Standard"/>
              <w:autoSpaceDE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«РПК «Восточное»</w:t>
            </w:r>
          </w:p>
        </w:tc>
        <w:tc>
          <w:tcPr>
            <w:tcW w:w="2835" w:type="dxa"/>
            <w:shd w:val="clear" w:color="auto" w:fill="auto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893" w:rsidRDefault="00025893" w:rsidP="00927FF2">
            <w:pPr>
              <w:autoSpaceDE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126000</w:t>
            </w:r>
          </w:p>
        </w:tc>
      </w:tr>
      <w:tr w:rsidR="00927FF2" w:rsidRPr="00175AD5" w:rsidTr="00927FF2">
        <w:tc>
          <w:tcPr>
            <w:tcW w:w="567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27FF2" w:rsidRPr="00025893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27FF2" w:rsidRPr="00025893" w:rsidRDefault="00025893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311000</w:t>
            </w:r>
          </w:p>
        </w:tc>
      </w:tr>
    </w:tbl>
    <w:p w:rsidR="007855A3" w:rsidRPr="00175AD5" w:rsidRDefault="006824C1" w:rsidP="00927FF2">
      <w:pPr>
        <w:widowControl w:val="0"/>
        <w:autoSpaceDE w:val="0"/>
        <w:autoSpaceDN w:val="0"/>
        <w:adjustRightInd w:val="0"/>
        <w:spacing w:before="180"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9.5. Общая</w:t>
      </w:r>
      <w:r w:rsidR="007855A3"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стоимость вклада населения и прочих источников внебюджетного финансирования в неденежной форме (рублей):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701"/>
        <w:gridCol w:w="2410"/>
      </w:tblGrid>
      <w:tr w:rsidR="007855A3" w:rsidRPr="00175AD5" w:rsidTr="00927FF2">
        <w:tc>
          <w:tcPr>
            <w:tcW w:w="56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стоимость вклада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вклада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 стороны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вклада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 стороны прочих источников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внебюджетного 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7855A3" w:rsidRPr="00175AD5" w:rsidTr="00927FF2">
        <w:tc>
          <w:tcPr>
            <w:tcW w:w="56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7FF2" w:rsidRPr="00175AD5" w:rsidTr="00927FF2">
        <w:tc>
          <w:tcPr>
            <w:tcW w:w="567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натуральной форме</w:t>
            </w:r>
          </w:p>
        </w:tc>
        <w:tc>
          <w:tcPr>
            <w:tcW w:w="1559" w:type="dxa"/>
            <w:shd w:val="clear" w:color="auto" w:fill="auto"/>
          </w:tcPr>
          <w:p w:rsidR="00927FF2" w:rsidRPr="00025893" w:rsidRDefault="00B2399F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17626</w:t>
            </w:r>
            <w:r w:rsidR="006824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27FF2" w:rsidRPr="00025893" w:rsidRDefault="00B2399F" w:rsidP="00B2399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9406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27FF2" w:rsidRPr="00025893" w:rsidRDefault="006824C1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8220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7FF2" w:rsidRPr="00175AD5" w:rsidTr="00927FF2">
        <w:tc>
          <w:tcPr>
            <w:tcW w:w="567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техники,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оборудования</w:t>
            </w:r>
          </w:p>
        </w:tc>
        <w:tc>
          <w:tcPr>
            <w:tcW w:w="1559" w:type="dxa"/>
            <w:shd w:val="clear" w:color="auto" w:fill="auto"/>
          </w:tcPr>
          <w:p w:rsidR="00927FF2" w:rsidRPr="00025893" w:rsidRDefault="00B2399F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3574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27FF2" w:rsidRPr="00025893" w:rsidRDefault="00B2399F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464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27FF2" w:rsidRPr="00025893" w:rsidRDefault="00025893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311000</w:t>
            </w:r>
          </w:p>
        </w:tc>
      </w:tr>
      <w:tr w:rsidR="00927FF2" w:rsidRPr="00175AD5" w:rsidTr="00927FF2">
        <w:tc>
          <w:tcPr>
            <w:tcW w:w="567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27FF2" w:rsidRDefault="00927FF2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27FF2" w:rsidRPr="00025893" w:rsidRDefault="00B2399F" w:rsidP="00B2399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53366</w:t>
            </w:r>
            <w:r w:rsidR="006824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27FF2" w:rsidRPr="00025893" w:rsidRDefault="00B2399F" w:rsidP="00B2399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14046</w:t>
            </w:r>
            <w:r w:rsidR="00025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27FF2" w:rsidRPr="00025893" w:rsidRDefault="006824C1" w:rsidP="00927F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393200</w:t>
            </w:r>
          </w:p>
        </w:tc>
      </w:tr>
    </w:tbl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10. Уровень софинансирования проекта в денежной форме, включающий в себя: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10.1. Уровень софинансирования за счет средств местного бюджета:</w:t>
      </w:r>
      <w:r w:rsidRPr="00175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75AD5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бюджетные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ассигнования на финансирование расходных обязательств </w:t>
      </w:r>
      <w:r w:rsidRPr="00175AD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края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по реализации проекта в размере </w:t>
      </w:r>
      <w:r w:rsidR="006824C1">
        <w:rPr>
          <w:rFonts w:ascii="Times New Roman" w:eastAsia="Calibri" w:hAnsi="Times New Roman" w:cs="Times New Roman"/>
          <w:bCs/>
          <w:sz w:val="28"/>
          <w:szCs w:val="28"/>
        </w:rPr>
        <w:t>217039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тыс. рублей (</w:t>
      </w:r>
      <w:r w:rsidR="006824C1">
        <w:rPr>
          <w:rFonts w:ascii="Times New Roman" w:eastAsia="Calibri" w:hAnsi="Times New Roman" w:cs="Times New Roman"/>
          <w:bCs/>
          <w:sz w:val="28"/>
          <w:szCs w:val="28"/>
        </w:rPr>
        <w:t>двести семнадцать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 xml:space="preserve"> тысяч </w:t>
      </w:r>
      <w:r w:rsidR="006824C1">
        <w:rPr>
          <w:rFonts w:ascii="Times New Roman" w:eastAsia="Calibri" w:hAnsi="Times New Roman" w:cs="Times New Roman"/>
          <w:bCs/>
          <w:sz w:val="28"/>
          <w:szCs w:val="28"/>
        </w:rPr>
        <w:t xml:space="preserve">тридцать девять 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), что составляет 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824C1">
        <w:rPr>
          <w:rFonts w:ascii="Times New Roman" w:eastAsia="Calibri" w:hAnsi="Times New Roman" w:cs="Times New Roman"/>
          <w:bCs/>
          <w:sz w:val="28"/>
          <w:szCs w:val="28"/>
        </w:rPr>
        <w:t>0,8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</w:t>
      </w:r>
      <w:r w:rsidR="00927F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>от объема запрашиваемой субсидии.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sz w:val="28"/>
          <w:szCs w:val="28"/>
        </w:rPr>
        <w:t>10.2. Уровень софинансирования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средств населения: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 xml:space="preserve"> 140000 тыс. рублей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025893">
        <w:rPr>
          <w:rFonts w:ascii="Times New Roman" w:eastAsia="Calibri" w:hAnsi="Times New Roman" w:cs="Times New Roman"/>
          <w:bCs/>
          <w:sz w:val="28"/>
          <w:szCs w:val="28"/>
        </w:rPr>
        <w:t xml:space="preserve">Сто сорок тысяч рублей предоставляются жителями села </w:t>
      </w:r>
    </w:p>
    <w:p w:rsidR="007855A3" w:rsidRPr="00175AD5" w:rsidRDefault="00CF3140" w:rsidP="00927F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Иннокентьевка в виде благотворительной помощи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2) составляет </w:t>
      </w:r>
      <w:r w:rsidR="00CF3140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 от объема запрашиваемой субсидии. 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10.3. Уровень софинансирования за счет средств прочих источников внебюджетного финансирования:</w:t>
      </w:r>
    </w:p>
    <w:p w:rsidR="007855A3" w:rsidRPr="00175AD5" w:rsidRDefault="007855A3" w:rsidP="00CF3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CF3140">
        <w:rPr>
          <w:rFonts w:ascii="Times New Roman" w:eastAsia="Calibri" w:hAnsi="Times New Roman" w:cs="Times New Roman"/>
          <w:bCs/>
          <w:sz w:val="28"/>
          <w:szCs w:val="28"/>
        </w:rPr>
        <w:t>320000 тыс. рублей (Триста двадцать тысяч рублей)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2) составляет </w:t>
      </w:r>
      <w:r w:rsidR="00CF3140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 от объема запрашиваемой субсидии.</w:t>
      </w:r>
    </w:p>
    <w:p w:rsidR="007855A3" w:rsidRPr="00175AD5" w:rsidRDefault="007855A3" w:rsidP="00927FF2">
      <w:pPr>
        <w:widowControl w:val="0"/>
        <w:autoSpaceDE w:val="0"/>
        <w:autoSpaceDN w:val="0"/>
        <w:adjustRightInd w:val="0"/>
        <w:spacing w:before="180" w:after="18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10.4. </w:t>
      </w:r>
      <w:r w:rsidR="006824C1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Общий</w:t>
      </w:r>
      <w:r w:rsidRPr="00175AD5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денежный объем финансирования проекта (рублей):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60" w:line="240" w:lineRule="exact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Таблица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7"/>
        <w:gridCol w:w="1276"/>
        <w:gridCol w:w="1276"/>
        <w:gridCol w:w="1984"/>
      </w:tblGrid>
      <w:tr w:rsidR="007855A3" w:rsidRPr="00175AD5" w:rsidTr="00256520">
        <w:tc>
          <w:tcPr>
            <w:tcW w:w="56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A91E61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денежный объем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256520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5652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256520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5652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Прочие </w:t>
            </w:r>
            <w:r w:rsidRPr="0025652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br/>
              <w:t xml:space="preserve">источники </w:t>
            </w:r>
            <w:r w:rsidRPr="0025652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br/>
              <w:t>внебюджетного финансирования</w:t>
            </w:r>
          </w:p>
        </w:tc>
      </w:tr>
    </w:tbl>
    <w:p w:rsidR="007855A3" w:rsidRPr="00175AD5" w:rsidRDefault="007855A3" w:rsidP="007855A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7"/>
        <w:gridCol w:w="1276"/>
        <w:gridCol w:w="1276"/>
        <w:gridCol w:w="1984"/>
      </w:tblGrid>
      <w:tr w:rsidR="007855A3" w:rsidRPr="00175AD5" w:rsidTr="002565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Ремонтно-строительные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449917,30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100917,30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2198203,2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1743851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118230,5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219082,7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6824C1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7855A3" w:rsidRPr="00175AD5" w:rsidRDefault="00817987" w:rsidP="00394192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175AD5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21769,5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175AD5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175AD5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21769,5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175AD5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</w:tr>
      <w:tr w:rsidR="007855A3" w:rsidRPr="00175AD5" w:rsidTr="00256520">
        <w:tc>
          <w:tcPr>
            <w:tcW w:w="567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5A3" w:rsidRPr="00256520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5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2669890,00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5A3" w:rsidRPr="00256520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5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1992851,00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256520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5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217039,00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5A3" w:rsidRPr="00256520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5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55A3" w:rsidRPr="00256520" w:rsidRDefault="00817987" w:rsidP="006824C1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5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320000,00</w:t>
            </w:r>
          </w:p>
        </w:tc>
      </w:tr>
    </w:tbl>
    <w:p w:rsidR="007855A3" w:rsidRPr="00175AD5" w:rsidRDefault="007855A3" w:rsidP="00927FF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11. </w:t>
      </w:r>
      <w:proofErr w:type="gramStart"/>
      <w:r w:rsidRPr="00175AD5">
        <w:rPr>
          <w:rFonts w:ascii="Times New Roman" w:eastAsia="Calibri" w:hAnsi="Times New Roman" w:cs="Times New Roman"/>
          <w:bCs/>
          <w:sz w:val="28"/>
          <w:szCs w:val="28"/>
        </w:rPr>
        <w:t>Ит</w:t>
      </w:r>
      <w:r w:rsidR="00A91E61">
        <w:rPr>
          <w:rFonts w:ascii="Times New Roman" w:eastAsia="Calibri" w:hAnsi="Times New Roman" w:cs="Times New Roman"/>
          <w:bCs/>
          <w:sz w:val="28"/>
          <w:szCs w:val="28"/>
        </w:rPr>
        <w:t>оговая стоимость проекта (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>сумма</w:t>
      </w:r>
      <w:r w:rsidR="00A91E61">
        <w:rPr>
          <w:rFonts w:ascii="Times New Roman" w:eastAsia="Calibri" w:hAnsi="Times New Roman" w:cs="Times New Roman"/>
          <w:bCs/>
          <w:sz w:val="28"/>
          <w:szCs w:val="28"/>
        </w:rPr>
        <w:t xml:space="preserve"> общей стоимости вклада по строке «Всего» пункта 9.5 и общего денежного объема финансирования проекта по строке «Всего» пункта 10.4:</w:t>
      </w:r>
      <w:r w:rsidR="00830F72">
        <w:rPr>
          <w:rFonts w:ascii="Times New Roman" w:eastAsia="Calibri" w:hAnsi="Times New Roman" w:cs="Times New Roman"/>
          <w:sz w:val="28"/>
          <w:szCs w:val="28"/>
        </w:rPr>
        <w:t xml:space="preserve"> 3203550</w:t>
      </w:r>
      <w:r w:rsidR="0025652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7855A3" w:rsidRPr="00175AD5" w:rsidRDefault="007855A3" w:rsidP="00256520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12. Прогнозируемые сроки реализации проекта: </w:t>
      </w:r>
      <w:r w:rsidR="00462C38">
        <w:rPr>
          <w:rFonts w:ascii="Times New Roman" w:eastAsia="Calibri" w:hAnsi="Times New Roman" w:cs="Times New Roman"/>
          <w:bCs/>
          <w:sz w:val="28"/>
          <w:szCs w:val="28"/>
        </w:rPr>
        <w:t>01 ноя</w:t>
      </w:r>
      <w:bookmarkStart w:id="0" w:name="_GoBack"/>
      <w:bookmarkEnd w:id="0"/>
      <w:r w:rsidR="00256520">
        <w:rPr>
          <w:rFonts w:ascii="Times New Roman" w:eastAsia="Calibri" w:hAnsi="Times New Roman" w:cs="Times New Roman"/>
          <w:bCs/>
          <w:sz w:val="28"/>
          <w:szCs w:val="28"/>
        </w:rPr>
        <w:t>бря 2018 год.</w:t>
      </w:r>
    </w:p>
    <w:p w:rsidR="007855A3" w:rsidRPr="001D4E5C" w:rsidRDefault="007855A3" w:rsidP="00927FF2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 xml:space="preserve">13. </w:t>
      </w:r>
      <w:r w:rsidRPr="00175AD5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Воздействие мероприятий по реализации проекта на состояние окружающей </w:t>
      </w:r>
      <w:r w:rsidR="00256520">
        <w:rPr>
          <w:rFonts w:ascii="Times New Roman" w:eastAsia="Calibri" w:hAnsi="Times New Roman" w:cs="Times New Roman"/>
          <w:bCs/>
          <w:sz w:val="28"/>
          <w:szCs w:val="28"/>
        </w:rPr>
        <w:t xml:space="preserve">среды: </w:t>
      </w:r>
      <w:r w:rsidR="00927FF2" w:rsidRPr="001D4E5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927FF2" w:rsidRPr="001D4E5C">
        <w:rPr>
          <w:rFonts w:ascii="Times New Roman" w:hAnsi="Times New Roman" w:cs="Times New Roman"/>
          <w:bCs/>
          <w:sz w:val="28"/>
          <w:szCs w:val="28"/>
        </w:rPr>
        <w:t>еализация мероприятий проекта не окажет негативного воздействия на окружающую среду.</w:t>
      </w:r>
      <w:r w:rsidR="00927FF2" w:rsidRPr="001D4E5C">
        <w:rPr>
          <w:rFonts w:ascii="Times New Roman" w:hAnsi="Times New Roman" w:cs="Times New Roman"/>
          <w:sz w:val="28"/>
          <w:szCs w:val="28"/>
        </w:rPr>
        <w:t xml:space="preserve"> Напротив, проведение санитарной очистки и озеленение территории набережной позволит улучшить экологическое состояние.</w:t>
      </w:r>
    </w:p>
    <w:p w:rsidR="007855A3" w:rsidRPr="00175AD5" w:rsidRDefault="007855A3" w:rsidP="00927FF2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14. Эксплуатация и содержание объекта после реализации проекта:</w:t>
      </w:r>
    </w:p>
    <w:p w:rsidR="007855A3" w:rsidRPr="00175AD5" w:rsidRDefault="007855A3" w:rsidP="0025652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14.1. Мероприятия по эксплуатации и содержанию объекта после реализации проекта</w:t>
      </w:r>
      <w:r w:rsidR="00256520">
        <w:rPr>
          <w:rFonts w:ascii="Times New Roman" w:eastAsia="Calibri" w:hAnsi="Times New Roman" w:cs="Times New Roman"/>
          <w:bCs/>
          <w:sz w:val="28"/>
          <w:szCs w:val="28"/>
        </w:rPr>
        <w:t>: организация спортивно-массовых мероприятий оздоровительного характера.</w:t>
      </w:r>
    </w:p>
    <w:p w:rsidR="007855A3" w:rsidRPr="00175AD5" w:rsidRDefault="007855A3" w:rsidP="00256520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14.2. Участие населения в обеспечении эксплуатации и содержании объекта после реализации проекта, формы участия</w:t>
      </w:r>
      <w:r w:rsidR="00256520">
        <w:rPr>
          <w:rFonts w:ascii="Times New Roman" w:eastAsia="Calibri" w:hAnsi="Times New Roman" w:cs="Times New Roman"/>
          <w:bCs/>
          <w:sz w:val="28"/>
          <w:szCs w:val="28"/>
        </w:rPr>
        <w:t>: организация санитарной уборки территории и охрана общественного порядка на объекте силами ДНД.</w:t>
      </w:r>
    </w:p>
    <w:p w:rsidR="007855A3" w:rsidRPr="00175AD5" w:rsidRDefault="007855A3" w:rsidP="00927FF2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15. Количество сохраняемых и (или) создав</w:t>
      </w:r>
      <w:r w:rsidR="00256520">
        <w:rPr>
          <w:rFonts w:ascii="Times New Roman" w:eastAsia="Calibri" w:hAnsi="Times New Roman" w:cs="Times New Roman"/>
          <w:bCs/>
          <w:sz w:val="28"/>
          <w:szCs w:val="28"/>
        </w:rPr>
        <w:t>аемых рабочих мест</w:t>
      </w:r>
      <w:r w:rsidRPr="00175AD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855A3" w:rsidRDefault="00256520" w:rsidP="0092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одно (сторож).</w:t>
      </w:r>
    </w:p>
    <w:p w:rsidR="00E641FB" w:rsidRPr="00175AD5" w:rsidRDefault="00E641FB" w:rsidP="0092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55A3" w:rsidRPr="00256520" w:rsidRDefault="00256520" w:rsidP="00785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56520">
        <w:rPr>
          <w:rFonts w:ascii="Times New Roman" w:hAnsi="Times New Roman" w:cs="Times New Roman"/>
          <w:color w:val="000000"/>
          <w:sz w:val="28"/>
          <w:szCs w:val="28"/>
        </w:rPr>
        <w:t>Примечание: от лиц, указанных в заявке получено письменное согласие на обработку персональных данных.</w:t>
      </w: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536"/>
      </w:tblGrid>
      <w:tr w:rsidR="007855A3" w:rsidRPr="00175AD5" w:rsidTr="00394192">
        <w:tc>
          <w:tcPr>
            <w:tcW w:w="3085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Глава муниципального образования края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</w:t>
            </w:r>
          </w:p>
        </w:tc>
      </w:tr>
      <w:tr w:rsidR="007855A3" w:rsidRPr="00175AD5" w:rsidTr="00394192">
        <w:tc>
          <w:tcPr>
            <w:tcW w:w="3085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855A3" w:rsidRPr="00175AD5" w:rsidTr="00394192">
        <w:tc>
          <w:tcPr>
            <w:tcW w:w="3085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40" w:after="0"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МП</w:t>
            </w:r>
          </w:p>
        </w:tc>
        <w:tc>
          <w:tcPr>
            <w:tcW w:w="1985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40" w:after="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536" w:type="dxa"/>
            <w:shd w:val="clear" w:color="auto" w:fill="auto"/>
          </w:tcPr>
          <w:p w:rsidR="007855A3" w:rsidRPr="00175AD5" w:rsidRDefault="007855A3" w:rsidP="00394192">
            <w:pPr>
              <w:widowControl w:val="0"/>
              <w:autoSpaceDE w:val="0"/>
              <w:autoSpaceDN w:val="0"/>
              <w:adjustRightInd w:val="0"/>
              <w:spacing w:before="40" w:after="0" w:line="200" w:lineRule="exact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7855A3" w:rsidRPr="00175AD5" w:rsidRDefault="007855A3" w:rsidP="00785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32E" w:rsidRDefault="007855A3" w:rsidP="00885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5AD5">
        <w:rPr>
          <w:rFonts w:ascii="Times New Roman" w:eastAsia="Calibri" w:hAnsi="Times New Roman" w:cs="Times New Roman"/>
          <w:bCs/>
          <w:sz w:val="28"/>
          <w:szCs w:val="28"/>
        </w:rPr>
        <w:t>"___" __________ 20___ г.</w:t>
      </w:r>
    </w:p>
    <w:sectPr w:rsidR="008B732E" w:rsidSect="00B840D5">
      <w:headerReference w:type="default" r:id="rId8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08" w:rsidRDefault="00D71208" w:rsidP="00B840D5">
      <w:pPr>
        <w:spacing w:after="0" w:line="240" w:lineRule="auto"/>
      </w:pPr>
      <w:r>
        <w:separator/>
      </w:r>
    </w:p>
  </w:endnote>
  <w:endnote w:type="continuationSeparator" w:id="0">
    <w:p w:rsidR="00D71208" w:rsidRDefault="00D71208" w:rsidP="00B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08" w:rsidRDefault="00D71208" w:rsidP="00B840D5">
      <w:pPr>
        <w:spacing w:after="0" w:line="240" w:lineRule="auto"/>
      </w:pPr>
      <w:r>
        <w:separator/>
      </w:r>
    </w:p>
  </w:footnote>
  <w:footnote w:type="continuationSeparator" w:id="0">
    <w:p w:rsidR="00D71208" w:rsidRDefault="00D71208" w:rsidP="00B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146657"/>
      <w:docPartObj>
        <w:docPartGallery w:val="Page Numbers (Top of Page)"/>
        <w:docPartUnique/>
      </w:docPartObj>
    </w:sdtPr>
    <w:sdtEndPr/>
    <w:sdtContent>
      <w:p w:rsidR="00786CCA" w:rsidRDefault="00786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38">
          <w:rPr>
            <w:noProof/>
          </w:rPr>
          <w:t>9</w:t>
        </w:r>
        <w:r>
          <w:fldChar w:fldCharType="end"/>
        </w:r>
      </w:p>
    </w:sdtContent>
  </w:sdt>
  <w:p w:rsidR="00786CCA" w:rsidRDefault="00786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AD"/>
    <w:rsid w:val="00003449"/>
    <w:rsid w:val="000122C5"/>
    <w:rsid w:val="00021921"/>
    <w:rsid w:val="00025893"/>
    <w:rsid w:val="00037A82"/>
    <w:rsid w:val="0004245F"/>
    <w:rsid w:val="00052D23"/>
    <w:rsid w:val="00082753"/>
    <w:rsid w:val="000A6FF2"/>
    <w:rsid w:val="000F4148"/>
    <w:rsid w:val="00114535"/>
    <w:rsid w:val="00126C42"/>
    <w:rsid w:val="001629CA"/>
    <w:rsid w:val="0016692B"/>
    <w:rsid w:val="001917A7"/>
    <w:rsid w:val="001B09AA"/>
    <w:rsid w:val="001D4E5C"/>
    <w:rsid w:val="001E4A6C"/>
    <w:rsid w:val="00217A5D"/>
    <w:rsid w:val="00254BCF"/>
    <w:rsid w:val="00256520"/>
    <w:rsid w:val="00271249"/>
    <w:rsid w:val="00293C5D"/>
    <w:rsid w:val="002A43D8"/>
    <w:rsid w:val="002E2AFA"/>
    <w:rsid w:val="002F4C30"/>
    <w:rsid w:val="002F70AD"/>
    <w:rsid w:val="00302475"/>
    <w:rsid w:val="00310AE0"/>
    <w:rsid w:val="00313C0B"/>
    <w:rsid w:val="003209D8"/>
    <w:rsid w:val="0032709B"/>
    <w:rsid w:val="0036269E"/>
    <w:rsid w:val="00383000"/>
    <w:rsid w:val="00386B93"/>
    <w:rsid w:val="00394192"/>
    <w:rsid w:val="003C0581"/>
    <w:rsid w:val="003D3AB5"/>
    <w:rsid w:val="003D5E74"/>
    <w:rsid w:val="003D6518"/>
    <w:rsid w:val="003E437C"/>
    <w:rsid w:val="00400A24"/>
    <w:rsid w:val="004053BD"/>
    <w:rsid w:val="00406B88"/>
    <w:rsid w:val="00425C2A"/>
    <w:rsid w:val="004437B3"/>
    <w:rsid w:val="0044643B"/>
    <w:rsid w:val="00462C38"/>
    <w:rsid w:val="004857F7"/>
    <w:rsid w:val="00486B3A"/>
    <w:rsid w:val="004A65A3"/>
    <w:rsid w:val="004B14CD"/>
    <w:rsid w:val="004B5439"/>
    <w:rsid w:val="00515A4E"/>
    <w:rsid w:val="00537A27"/>
    <w:rsid w:val="00563EE3"/>
    <w:rsid w:val="00586258"/>
    <w:rsid w:val="005A65CB"/>
    <w:rsid w:val="00610939"/>
    <w:rsid w:val="006155C2"/>
    <w:rsid w:val="00622461"/>
    <w:rsid w:val="00623523"/>
    <w:rsid w:val="00636936"/>
    <w:rsid w:val="00644680"/>
    <w:rsid w:val="0064575D"/>
    <w:rsid w:val="006766B1"/>
    <w:rsid w:val="00681240"/>
    <w:rsid w:val="006824C1"/>
    <w:rsid w:val="00693D5F"/>
    <w:rsid w:val="006B298B"/>
    <w:rsid w:val="006C63CD"/>
    <w:rsid w:val="006F3494"/>
    <w:rsid w:val="0074173A"/>
    <w:rsid w:val="0074701D"/>
    <w:rsid w:val="00773CB6"/>
    <w:rsid w:val="007807E2"/>
    <w:rsid w:val="007855A3"/>
    <w:rsid w:val="00786CCA"/>
    <w:rsid w:val="007B2F41"/>
    <w:rsid w:val="007B4D76"/>
    <w:rsid w:val="007D6230"/>
    <w:rsid w:val="00817987"/>
    <w:rsid w:val="00820317"/>
    <w:rsid w:val="00830F72"/>
    <w:rsid w:val="0083608C"/>
    <w:rsid w:val="008378BF"/>
    <w:rsid w:val="00861B47"/>
    <w:rsid w:val="00881062"/>
    <w:rsid w:val="00885129"/>
    <w:rsid w:val="008B732E"/>
    <w:rsid w:val="008C3050"/>
    <w:rsid w:val="008C6A57"/>
    <w:rsid w:val="008C7609"/>
    <w:rsid w:val="009002CC"/>
    <w:rsid w:val="00912155"/>
    <w:rsid w:val="0092431F"/>
    <w:rsid w:val="00927FF2"/>
    <w:rsid w:val="00937755"/>
    <w:rsid w:val="00974F64"/>
    <w:rsid w:val="0098132D"/>
    <w:rsid w:val="00982AC2"/>
    <w:rsid w:val="00992EB7"/>
    <w:rsid w:val="009C2B70"/>
    <w:rsid w:val="009D40A2"/>
    <w:rsid w:val="009E57BC"/>
    <w:rsid w:val="00A033E8"/>
    <w:rsid w:val="00A0595B"/>
    <w:rsid w:val="00A176F7"/>
    <w:rsid w:val="00A248B1"/>
    <w:rsid w:val="00A25E23"/>
    <w:rsid w:val="00A54AC8"/>
    <w:rsid w:val="00A86412"/>
    <w:rsid w:val="00A91AA5"/>
    <w:rsid w:val="00A91E61"/>
    <w:rsid w:val="00A9212C"/>
    <w:rsid w:val="00AB2F06"/>
    <w:rsid w:val="00AB729B"/>
    <w:rsid w:val="00AE07FA"/>
    <w:rsid w:val="00B125B9"/>
    <w:rsid w:val="00B21D68"/>
    <w:rsid w:val="00B2399F"/>
    <w:rsid w:val="00B518D2"/>
    <w:rsid w:val="00B6799A"/>
    <w:rsid w:val="00B840D5"/>
    <w:rsid w:val="00B8696A"/>
    <w:rsid w:val="00BD5E32"/>
    <w:rsid w:val="00BE2890"/>
    <w:rsid w:val="00C1196D"/>
    <w:rsid w:val="00C17BA9"/>
    <w:rsid w:val="00C516FA"/>
    <w:rsid w:val="00C52EC4"/>
    <w:rsid w:val="00C555CE"/>
    <w:rsid w:val="00C7710B"/>
    <w:rsid w:val="00C93580"/>
    <w:rsid w:val="00C945DF"/>
    <w:rsid w:val="00CA0467"/>
    <w:rsid w:val="00CC6025"/>
    <w:rsid w:val="00CD186F"/>
    <w:rsid w:val="00CD4B1C"/>
    <w:rsid w:val="00CE3187"/>
    <w:rsid w:val="00CE3235"/>
    <w:rsid w:val="00CE716A"/>
    <w:rsid w:val="00CF3140"/>
    <w:rsid w:val="00D06681"/>
    <w:rsid w:val="00D22DBA"/>
    <w:rsid w:val="00D243E2"/>
    <w:rsid w:val="00D47335"/>
    <w:rsid w:val="00D66EB4"/>
    <w:rsid w:val="00D71208"/>
    <w:rsid w:val="00D848C9"/>
    <w:rsid w:val="00DC4CC0"/>
    <w:rsid w:val="00DE0117"/>
    <w:rsid w:val="00E04081"/>
    <w:rsid w:val="00E24EE9"/>
    <w:rsid w:val="00E35E20"/>
    <w:rsid w:val="00E641FB"/>
    <w:rsid w:val="00E76197"/>
    <w:rsid w:val="00E7740D"/>
    <w:rsid w:val="00E92942"/>
    <w:rsid w:val="00EA19E2"/>
    <w:rsid w:val="00EC2499"/>
    <w:rsid w:val="00EC5291"/>
    <w:rsid w:val="00F10EFD"/>
    <w:rsid w:val="00F238D9"/>
    <w:rsid w:val="00F40161"/>
    <w:rsid w:val="00F47BB2"/>
    <w:rsid w:val="00F51CE9"/>
    <w:rsid w:val="00F56A4F"/>
    <w:rsid w:val="00F95C46"/>
    <w:rsid w:val="00FC2336"/>
    <w:rsid w:val="00FD0A3F"/>
    <w:rsid w:val="00FD17CC"/>
    <w:rsid w:val="00FE4767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0D5"/>
  </w:style>
  <w:style w:type="paragraph" w:styleId="a6">
    <w:name w:val="footer"/>
    <w:basedOn w:val="a"/>
    <w:link w:val="a7"/>
    <w:uiPriority w:val="99"/>
    <w:unhideWhenUsed/>
    <w:rsid w:val="00B8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0D5"/>
  </w:style>
  <w:style w:type="table" w:styleId="a8">
    <w:name w:val="Table Grid"/>
    <w:basedOn w:val="a1"/>
    <w:uiPriority w:val="59"/>
    <w:rsid w:val="008B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A6FF2"/>
  </w:style>
  <w:style w:type="paragraph" w:customStyle="1" w:styleId="Standard">
    <w:name w:val="Standard"/>
    <w:rsid w:val="0092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0D5"/>
  </w:style>
  <w:style w:type="paragraph" w:styleId="a6">
    <w:name w:val="footer"/>
    <w:basedOn w:val="a"/>
    <w:link w:val="a7"/>
    <w:uiPriority w:val="99"/>
    <w:unhideWhenUsed/>
    <w:rsid w:val="00B8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0D5"/>
  </w:style>
  <w:style w:type="table" w:styleId="a8">
    <w:name w:val="Table Grid"/>
    <w:basedOn w:val="a1"/>
    <w:uiPriority w:val="59"/>
    <w:rsid w:val="008B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A6FF2"/>
  </w:style>
  <w:style w:type="paragraph" w:customStyle="1" w:styleId="Standard">
    <w:name w:val="Standard"/>
    <w:rsid w:val="0092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E30A-AD87-4269-A3EB-A9EE5D9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КСП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О.Г.</dc:creator>
  <cp:lastModifiedBy>Пользователь Windows</cp:lastModifiedBy>
  <cp:revision>5</cp:revision>
  <cp:lastPrinted>2018-03-07T05:52:00Z</cp:lastPrinted>
  <dcterms:created xsi:type="dcterms:W3CDTF">2018-03-06T08:04:00Z</dcterms:created>
  <dcterms:modified xsi:type="dcterms:W3CDTF">2018-03-07T05:54:00Z</dcterms:modified>
</cp:coreProperties>
</file>