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EA" w:rsidRPr="0028747D" w:rsidRDefault="00B669EA" w:rsidP="00A20B8B">
      <w:pPr>
        <w:pStyle w:val="5"/>
        <w:spacing w:line="240" w:lineRule="exact"/>
        <w:rPr>
          <w:sz w:val="26"/>
          <w:szCs w:val="26"/>
        </w:rPr>
      </w:pPr>
      <w:r w:rsidRPr="0028747D">
        <w:rPr>
          <w:sz w:val="26"/>
          <w:szCs w:val="26"/>
        </w:rPr>
        <w:t>ОТЧЕТ</w:t>
      </w:r>
    </w:p>
    <w:p w:rsidR="00B669EA" w:rsidRPr="0028747D" w:rsidRDefault="00B669EA" w:rsidP="00A20B8B">
      <w:pPr>
        <w:spacing w:line="240" w:lineRule="exact"/>
        <w:jc w:val="center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28747D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о штатной численности и денежном содержании муниципальных служащих администрации Иннокентьевского сельского поселения за </w:t>
      </w:r>
      <w:r w:rsidR="00910BE8">
        <w:rPr>
          <w:rFonts w:ascii="Times New Roman" w:hAnsi="Times New Roman" w:cs="Times New Roman"/>
          <w:snapToGrid w:val="0"/>
          <w:color w:val="000000"/>
          <w:sz w:val="26"/>
          <w:szCs w:val="26"/>
          <w:lang w:val="en-US"/>
        </w:rPr>
        <w:t>I</w:t>
      </w:r>
      <w:r w:rsidR="00910BE8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квартал </w:t>
      </w:r>
      <w:r w:rsidR="00EC128E">
        <w:rPr>
          <w:rFonts w:ascii="Times New Roman" w:hAnsi="Times New Roman" w:cs="Times New Roman"/>
          <w:snapToGrid w:val="0"/>
          <w:color w:val="000000"/>
          <w:sz w:val="26"/>
          <w:szCs w:val="26"/>
        </w:rPr>
        <w:t>201</w:t>
      </w:r>
      <w:r w:rsidR="00A20B8B">
        <w:rPr>
          <w:rFonts w:ascii="Times New Roman" w:hAnsi="Times New Roman" w:cs="Times New Roman"/>
          <w:snapToGrid w:val="0"/>
          <w:color w:val="000000"/>
          <w:sz w:val="26"/>
          <w:szCs w:val="26"/>
        </w:rPr>
        <w:t>7</w:t>
      </w:r>
      <w:r w:rsidR="00EC128E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год</w:t>
      </w:r>
      <w:r w:rsidR="00910BE8">
        <w:rPr>
          <w:rFonts w:ascii="Times New Roman" w:hAnsi="Times New Roman" w:cs="Times New Roman"/>
          <w:snapToGrid w:val="0"/>
          <w:color w:val="000000"/>
          <w:sz w:val="26"/>
          <w:szCs w:val="26"/>
        </w:rPr>
        <w:t>а</w:t>
      </w:r>
    </w:p>
    <w:p w:rsidR="00B669EA" w:rsidRPr="009D54A3" w:rsidRDefault="00B669EA" w:rsidP="00B669EA">
      <w:pPr>
        <w:jc w:val="center"/>
      </w:pPr>
    </w:p>
    <w:tbl>
      <w:tblPr>
        <w:tblW w:w="13975" w:type="dxa"/>
        <w:tblInd w:w="2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35"/>
        <w:gridCol w:w="1701"/>
        <w:gridCol w:w="1843"/>
        <w:gridCol w:w="992"/>
        <w:gridCol w:w="851"/>
        <w:gridCol w:w="1417"/>
        <w:gridCol w:w="1560"/>
        <w:gridCol w:w="1134"/>
        <w:gridCol w:w="1842"/>
      </w:tblGrid>
      <w:tr w:rsidR="00B669EA" w:rsidRPr="0028747D" w:rsidTr="00EC5C44">
        <w:trPr>
          <w:trHeight w:val="247"/>
        </w:trPr>
        <w:tc>
          <w:tcPr>
            <w:tcW w:w="263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штатные единицы</w:t>
            </w:r>
          </w:p>
        </w:tc>
        <w:tc>
          <w:tcPr>
            <w:tcW w:w="595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денежное содержание (тыс. руб.)</w:t>
            </w:r>
          </w:p>
        </w:tc>
      </w:tr>
      <w:tr w:rsidR="00B669EA" w:rsidRPr="0028747D" w:rsidTr="00EC5C44">
        <w:trPr>
          <w:cantSplit/>
          <w:trHeight w:val="247"/>
        </w:trPr>
        <w:tc>
          <w:tcPr>
            <w:tcW w:w="2635" w:type="dxa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по переданным полномочиям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бюджет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по переданным полномочиям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итого</w:t>
            </w:r>
          </w:p>
        </w:tc>
      </w:tr>
      <w:tr w:rsidR="00B669EA" w:rsidRPr="0028747D" w:rsidTr="00A20B8B">
        <w:trPr>
          <w:trHeight w:val="353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9</w:t>
            </w:r>
          </w:p>
        </w:tc>
      </w:tr>
      <w:tr w:rsidR="00B669EA" w:rsidRPr="0028747D" w:rsidTr="00EC5C44">
        <w:trPr>
          <w:trHeight w:val="290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A20B8B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809,6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A20B8B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809,6</w:t>
            </w:r>
          </w:p>
        </w:tc>
      </w:tr>
      <w:tr w:rsidR="00B669EA" w:rsidRPr="0028747D" w:rsidTr="00EC5C44">
        <w:trPr>
          <w:trHeight w:val="305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A20B8B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809,6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69EA" w:rsidRPr="0028747D" w:rsidRDefault="00A20B8B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809,6</w:t>
            </w:r>
          </w:p>
        </w:tc>
      </w:tr>
    </w:tbl>
    <w:p w:rsidR="00B669EA" w:rsidRPr="0028747D" w:rsidRDefault="00B669EA" w:rsidP="00B669EA">
      <w:pPr>
        <w:rPr>
          <w:rFonts w:ascii="Times New Roman" w:hAnsi="Times New Roman" w:cs="Times New Roman"/>
          <w:u w:val="single"/>
        </w:rPr>
      </w:pPr>
    </w:p>
    <w:p w:rsidR="00B669EA" w:rsidRPr="0028747D" w:rsidRDefault="00B669EA" w:rsidP="00B669EA">
      <w:pPr>
        <w:tabs>
          <w:tab w:val="left" w:pos="5670"/>
        </w:tabs>
        <w:spacing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28747D">
        <w:rPr>
          <w:rFonts w:ascii="Times New Roman" w:hAnsi="Times New Roman" w:cs="Times New Roman"/>
          <w:sz w:val="26"/>
          <w:szCs w:val="26"/>
        </w:rPr>
        <w:t>Главный бухгалтер Матвиенко Т.А.</w:t>
      </w:r>
    </w:p>
    <w:p w:rsidR="008D5105" w:rsidRPr="0028747D" w:rsidRDefault="008D5105">
      <w:pPr>
        <w:rPr>
          <w:rFonts w:ascii="Times New Roman" w:hAnsi="Times New Roman" w:cs="Times New Roman"/>
        </w:rPr>
      </w:pPr>
    </w:p>
    <w:sectPr w:rsidR="008D5105" w:rsidRPr="0028747D" w:rsidSect="00B669EA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669EA"/>
    <w:rsid w:val="00010396"/>
    <w:rsid w:val="001B753F"/>
    <w:rsid w:val="0028747D"/>
    <w:rsid w:val="008958CF"/>
    <w:rsid w:val="008D5105"/>
    <w:rsid w:val="00910BE8"/>
    <w:rsid w:val="00A20B8B"/>
    <w:rsid w:val="00A66584"/>
    <w:rsid w:val="00A92849"/>
    <w:rsid w:val="00B669EA"/>
    <w:rsid w:val="00BB0FAC"/>
    <w:rsid w:val="00CD7D11"/>
    <w:rsid w:val="00D91676"/>
    <w:rsid w:val="00EC128E"/>
    <w:rsid w:val="00EC5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05"/>
  </w:style>
  <w:style w:type="paragraph" w:styleId="5">
    <w:name w:val="heading 5"/>
    <w:basedOn w:val="a"/>
    <w:next w:val="a"/>
    <w:link w:val="50"/>
    <w:uiPriority w:val="99"/>
    <w:qFormat/>
    <w:rsid w:val="00B669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B669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403</Characters>
  <Application>Microsoft Office Word</Application>
  <DocSecurity>0</DocSecurity>
  <Lines>3</Lines>
  <Paragraphs>1</Paragraphs>
  <ScaleCrop>false</ScaleCrop>
  <Company>SPecialiST RePack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12</cp:revision>
  <dcterms:created xsi:type="dcterms:W3CDTF">2015-05-12T03:02:00Z</dcterms:created>
  <dcterms:modified xsi:type="dcterms:W3CDTF">2017-01-23T22:51:00Z</dcterms:modified>
</cp:coreProperties>
</file>