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FC" w:rsidRDefault="004F6DFC" w:rsidP="004F6DFC">
      <w:pPr>
        <w:pStyle w:val="5"/>
      </w:pPr>
      <w:r>
        <w:t>ОТЧЕТ</w:t>
      </w:r>
    </w:p>
    <w:p w:rsidR="004F6DFC" w:rsidRDefault="004F6DFC" w:rsidP="004F6DFC">
      <w:pPr>
        <w:jc w:val="center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о штатной численности и денежном содержании муниципальных служащих администрации Иннокентьевского сельского поселения за 9 месяцев 2014 года</w:t>
      </w:r>
    </w:p>
    <w:p w:rsidR="004F6DFC" w:rsidRPr="009D54A3" w:rsidRDefault="004F6DFC" w:rsidP="004F6DFC">
      <w:pPr>
        <w:jc w:val="center"/>
      </w:pPr>
    </w:p>
    <w:tbl>
      <w:tblPr>
        <w:tblW w:w="14542" w:type="dxa"/>
        <w:tblInd w:w="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2409"/>
      </w:tblGrid>
      <w:tr w:rsidR="004F6DFC" w:rsidTr="00D6300E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штатные единицы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4F6DFC" w:rsidTr="00D6300E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краевой бюджет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итого</w:t>
            </w:r>
          </w:p>
        </w:tc>
      </w:tr>
      <w:tr w:rsidR="004F6DFC" w:rsidTr="00D6300E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</w:tr>
      <w:tr w:rsidR="004F6DFC" w:rsidTr="00D6300E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642,7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642,7</w:t>
            </w:r>
          </w:p>
        </w:tc>
      </w:tr>
      <w:tr w:rsidR="004F6DFC" w:rsidTr="00D6300E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F6DFC" w:rsidRDefault="004F6DFC" w:rsidP="00D6300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642,7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6DFC" w:rsidRDefault="004F6DFC" w:rsidP="00D6300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642,7</w:t>
            </w:r>
          </w:p>
        </w:tc>
      </w:tr>
    </w:tbl>
    <w:p w:rsidR="004F6DFC" w:rsidRPr="00C875E1" w:rsidRDefault="004F6DFC" w:rsidP="004F6DFC">
      <w:pPr>
        <w:rPr>
          <w:u w:val="single"/>
        </w:rPr>
      </w:pPr>
    </w:p>
    <w:p w:rsidR="004F6DFC" w:rsidRPr="00BB1572" w:rsidRDefault="004F6DFC" w:rsidP="004F6DFC">
      <w:pPr>
        <w:spacing w:line="240" w:lineRule="exact"/>
        <w:ind w:right="28"/>
        <w:rPr>
          <w:b/>
        </w:rPr>
      </w:pPr>
    </w:p>
    <w:p w:rsidR="00000000" w:rsidRDefault="004F6DFC" w:rsidP="004F6DFC">
      <w:pPr>
        <w:jc w:val="right"/>
      </w:pPr>
      <w:r>
        <w:rPr>
          <w:sz w:val="28"/>
          <w:szCs w:val="28"/>
        </w:rPr>
        <w:t>Главный бухгалтер Т.А. Матвиенко</w:t>
      </w:r>
    </w:p>
    <w:sectPr w:rsidR="00000000" w:rsidSect="004F6DFC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4F6DFC"/>
    <w:rsid w:val="004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4F6DF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F6DF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SPecialiST RePack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2015-05-12T01:00:00Z</dcterms:created>
  <dcterms:modified xsi:type="dcterms:W3CDTF">2015-05-12T01:01:00Z</dcterms:modified>
</cp:coreProperties>
</file>